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259C1CDE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D0D2D9E" w14:textId="33C5431B" w:rsidR="00A00CB3" w:rsidRPr="008545CE" w:rsidRDefault="008545CE" w:rsidP="00A00CB3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 w:rsidR="00400BDD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00BDD" w:rsidRPr="00B30B96">
        <w:rPr>
          <w:rFonts w:ascii="GHEA Grapalat" w:hAnsi="GHEA Grapalat"/>
          <w:b/>
          <w:lang w:val="af-ZA"/>
        </w:rPr>
        <w:t xml:space="preserve">Երևանի </w:t>
      </w:r>
      <w:r w:rsidR="00400BDD" w:rsidRPr="00C72E35">
        <w:rPr>
          <w:rFonts w:ascii="GHEA Grapalat" w:hAnsi="GHEA Grapalat"/>
          <w:b/>
          <w:sz w:val="18"/>
          <w:szCs w:val="18"/>
          <w:lang w:val="af-ZA"/>
        </w:rPr>
        <w:t>«</w:t>
      </w:r>
      <w:r w:rsidR="00400BDD" w:rsidRPr="00B30B96">
        <w:rPr>
          <w:rFonts w:ascii="GHEA Grapalat" w:hAnsi="GHEA Grapalat"/>
          <w:b/>
          <w:lang w:val="af-ZA"/>
        </w:rPr>
        <w:t>Ավան</w:t>
      </w:r>
      <w:r w:rsidR="00400BDD">
        <w:rPr>
          <w:rFonts w:ascii="GHEA Grapalat" w:hAnsi="GHEA Grapalat"/>
          <w:b/>
          <w:sz w:val="18"/>
          <w:szCs w:val="18"/>
          <w:lang w:val="af-ZA"/>
        </w:rPr>
        <w:t>»</w:t>
      </w:r>
      <w:r w:rsidR="00400BDD" w:rsidRPr="00B30B96">
        <w:rPr>
          <w:rFonts w:ascii="GHEA Grapalat" w:hAnsi="GHEA Grapalat"/>
          <w:b/>
          <w:lang w:val="af-ZA"/>
        </w:rPr>
        <w:t xml:space="preserve"> Առողջության Կենտրոն  ՓԲԸ</w:t>
      </w:r>
      <w:r w:rsidR="00400BDD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00CB3">
        <w:rPr>
          <w:rFonts w:ascii="GHEA Grapalat" w:hAnsi="GHEA Grapalat" w:cs="Sylfaen"/>
          <w:sz w:val="20"/>
          <w:lang w:val="af-ZA"/>
        </w:rPr>
        <w:t>-ն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q.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 Ավան Խուդյակով փ.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869A1" w:rsidRPr="00F869A1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քիմ. նյութերի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A00CB3" w:rsidRPr="00BA2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00BDD" w:rsidRPr="00C72E35">
        <w:rPr>
          <w:rFonts w:ascii="GHEA Grapalat" w:hAnsi="GHEA Grapalat"/>
          <w:b/>
          <w:sz w:val="18"/>
          <w:szCs w:val="18"/>
          <w:lang w:val="af-ZA"/>
        </w:rPr>
        <w:t>«</w:t>
      </w:r>
      <w:r w:rsidR="00400BDD">
        <w:rPr>
          <w:rFonts w:ascii="GHEA Grapalat" w:hAnsi="GHEA Grapalat"/>
          <w:lang w:val="af-ZA"/>
        </w:rPr>
        <w:t>ԵԱԱԿ-ԳՀԱՊՁԲ</w:t>
      </w:r>
      <w:r w:rsidR="0026536E">
        <w:rPr>
          <w:rFonts w:ascii="GHEA Grapalat" w:hAnsi="GHEA Grapalat"/>
          <w:lang w:val="af-ZA"/>
        </w:rPr>
        <w:t>-24/15-3</w:t>
      </w:r>
      <w:r w:rsidR="00400BDD">
        <w:rPr>
          <w:rFonts w:ascii="GHEA Grapalat" w:hAnsi="GHEA Grapalat"/>
          <w:b/>
          <w:sz w:val="18"/>
          <w:szCs w:val="18"/>
          <w:lang w:val="af-ZA"/>
        </w:rPr>
        <w:t>»</w:t>
      </w:r>
      <w:r w:rsidR="00400BDD" w:rsidRPr="00BF231E">
        <w:rPr>
          <w:rFonts w:ascii="GHEA Grapalat" w:hAnsi="GHEA Grapalat"/>
          <w:i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00C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610C87" w14:textId="1EDFDC25" w:rsidR="0022631D" w:rsidRPr="008545CE" w:rsidRDefault="0022631D" w:rsidP="008545CE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7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"/>
        <w:gridCol w:w="610"/>
        <w:gridCol w:w="702"/>
        <w:gridCol w:w="29"/>
        <w:gridCol w:w="218"/>
        <w:gridCol w:w="72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617"/>
        <w:gridCol w:w="106"/>
        <w:gridCol w:w="187"/>
        <w:gridCol w:w="154"/>
        <w:gridCol w:w="273"/>
        <w:gridCol w:w="459"/>
        <w:gridCol w:w="39"/>
        <w:gridCol w:w="636"/>
        <w:gridCol w:w="209"/>
        <w:gridCol w:w="25"/>
        <w:gridCol w:w="364"/>
        <w:gridCol w:w="142"/>
        <w:gridCol w:w="113"/>
        <w:gridCol w:w="1547"/>
        <w:gridCol w:w="35"/>
      </w:tblGrid>
      <w:tr w:rsidR="0022631D" w:rsidRPr="0022631D" w14:paraId="3BCB0F4A" w14:textId="77777777" w:rsidTr="0002346D">
        <w:trPr>
          <w:trHeight w:val="146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02346D">
        <w:trPr>
          <w:trHeight w:val="110"/>
        </w:trPr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7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82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02346D">
        <w:trPr>
          <w:trHeight w:val="175"/>
        </w:trPr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7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2346D">
        <w:trPr>
          <w:trHeight w:val="275"/>
        </w:trPr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13B1" w:rsidRPr="006613B1" w14:paraId="32D8BBA9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03FA5E7" w14:textId="309B779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C75A6" w14:textId="7314337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Թաքնված արյուն կղանքում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A15E8" w14:textId="09E9885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72C64" w14:textId="66B631D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EBA44" w14:textId="4FA41C3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968C" w14:textId="688985E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85C85" w14:textId="0632011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338250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FDC1" w14:textId="5C71FE3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>Â³ùÝí³Í ³ñÛáõÝÁ ÏÕ³ÝùáõÙ Cassette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Ø»Ãá¹: ùñáÙ³ïá·ñ³ýÇÏ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üáñÙ³ï: 20Ã»ëï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üÇñÙ³ÛÇ Ýß³ÝÇ ³éÏ³ÛáõÃÛáõÝÁ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ê»ñïÇýÇÏ³ï: ISO13485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ä³Ñå³ÝÙ³Ý å³ÛÙ³ÝÝ»ñÁ 15-25C, For In Vitro Diagnostic only: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0D218" w14:textId="77897342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>Â³ùÝí³Í ³ñÛáõÝÁ ÏÕ³ÝùáõÙ Cassette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Ø»Ãá¹: ùñáÙ³ïá·ñ³ýÇÏ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üáñÙ³ï: 20Ã»ëï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üÇñÙ³ÛÇ Ýß³ÝÇ ³éÏ³ÛáõÃÛáõÝÁ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ê»ñïÇýÇÏ³ï: ISO13485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ä³Ñå³ÝÙ³Ý å³ÛÙ³ÝÝ»ñÁ 15-25C, For In Vitro Diagnostic only:</w:t>
            </w:r>
          </w:p>
        </w:tc>
      </w:tr>
      <w:tr w:rsidR="006613B1" w:rsidRPr="006613B1" w14:paraId="4A04326B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FA40D2C" w14:textId="5747AAC1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A3577" w14:textId="6906DD5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Իմերայոն յուղ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1DFF6" w14:textId="5F216CB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9B004" w14:textId="76A3CDD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26684" w14:textId="65DB2E1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3A05B" w14:textId="7EE352B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ABAB10" w14:textId="476070E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E3CCA" w14:textId="1C32AE5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333333"/>
                <w:sz w:val="8"/>
                <w:szCs w:val="8"/>
                <w:shd w:val="clear" w:color="auto" w:fill="FFFFFF"/>
              </w:rPr>
              <w:t xml:space="preserve">Իմերսիոն յուղ: Անգույն, թափանցիկ, մածուցիկ հեղուկ: Ֆորմատ՝ ոչ պակաս 100մլ սրվակում/հատ: Պետք է լինի նոր, չօգտագործված: Հանձնելու պահին պիտանիության ժամկետի 1/2 առկայություն:  Պահպանման պայամանները՝ պահել չոր տեղում:   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EB8CB" w14:textId="1B609336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BD1F0F" w14:paraId="7DD1AD04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1E0F0838" w14:textId="736E923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BAFB8C" w14:textId="4766BB6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 xml:space="preserve">Արյան մեջ Ալբումինի որոշման հավաքածու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11455" w14:textId="205592C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5DEFD" w14:textId="051B9F4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86F25" w14:textId="24841D7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B31D" w14:textId="71E87E0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501CC1" w14:textId="59D8F5F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BDAF3" w14:textId="5F5827E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ալբումինի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(505- 610);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B7704" w14:textId="79260001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ալբումինի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(505- 610);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6AF10ED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FE7671D" w14:textId="73EC3B98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BBCB2" w14:textId="4B306C5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 xml:space="preserve">Արյան մեջ ընդհանուր սպիտակուցի որոշման </w:t>
            </w:r>
            <w:r w:rsidRPr="00927CAA">
              <w:rPr>
                <w:rFonts w:ascii="Sylfaen" w:hAnsi="Sylfaen" w:cs="Calibri"/>
                <w:sz w:val="14"/>
                <w:szCs w:val="14"/>
              </w:rPr>
              <w:lastRenderedPageBreak/>
              <w:t>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2C791" w14:textId="0DEBFF3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lastRenderedPageBreak/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EC36B" w14:textId="0FBAEE7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BAD1E" w14:textId="7B6B5AC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6285" w14:textId="7F38E7F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693D4A" w14:textId="7360AB3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129D5" w14:textId="5400E93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սպիտակուցի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; 25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; 37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EAF8A" w14:textId="41DB28AA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սպիտակուցի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; 25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; 37</w:t>
            </w:r>
            <w:r w:rsidRPr="00927CAA">
              <w:rPr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</w:p>
        </w:tc>
      </w:tr>
      <w:tr w:rsidR="006613B1" w:rsidRPr="00BD1F0F" w14:paraId="23BE769E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CD2E915" w14:textId="48B71A8C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48D18" w14:textId="1BB8D3C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(GGT) գամա գլուտամատտատամինոտրանֆերազի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5899E" w14:textId="31AB63B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D3935" w14:textId="115B2C7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889AF" w14:textId="6085C05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D9EA" w14:textId="45285CA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12A998" w14:textId="5E96514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0FFEB" w14:textId="41FFEAA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(GGT)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գամա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գլուտամատտատամինոտրանֆերազի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689BA" w14:textId="0FB3D6CE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(GGT)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գամա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գլուտամատտատամինոտրանֆերազի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</w:tr>
      <w:tr w:rsidR="006613B1" w:rsidRPr="00BD1F0F" w14:paraId="083EA64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CD96144" w14:textId="33824F1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54DB0" w14:textId="1CA0ECB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հիմնային ֆոսֆատազայի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22691" w14:textId="171CF87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E430C" w14:textId="71C6886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EE9F2" w14:textId="0630607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A070" w14:textId="38765B3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4B305" w14:textId="47B9C07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44817C" w14:textId="11DAC6D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հիմնային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ֆոսֆատազայի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Hg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85481" w14:textId="0144568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հիմնային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ֆոսֆատազայի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Hg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</w:p>
        </w:tc>
      </w:tr>
      <w:tr w:rsidR="006613B1" w:rsidRPr="00BD1F0F" w14:paraId="13B93BF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67D4A87" w14:textId="2921043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11659" w14:textId="64A5A1C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Բազմապարամետր կալիբրատոր շիճուկ կլինիկական բիոքիմիական վերլուծման համար(AvtoCal)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35776" w14:textId="4D749B5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EF88C" w14:textId="686BE52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1F2EB" w14:textId="08F151B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F5F7" w14:textId="2F97095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8E157" w14:textId="3C19E96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9B3ED" w14:textId="1109FCD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Բազմապարամետր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վերահսկաման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կլինիկական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ունիվերսալ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կալիբրացիոն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խոշոր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եղջերավոր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անասունի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մարդկային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բոլոր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կարևոր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բաղադրիչները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ձևով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գնահատված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թույլատրելի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շեղումը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ճշգրտման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AutoCal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95%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գտնվեն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նորմայի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պաթոլոգիական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սահմաններում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FF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t>4X5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հավասարապես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ցուցանիշների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այնպես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մինչև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ավարտը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86577" w14:textId="35B87400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Բազմապարամետր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վերահսկաման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կլինիկական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ունիվերսալ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կալիբրացիոն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խոշոր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եղջերավոր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անասունի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մարդկային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բոլոր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կարևոր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բաղադրիչները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ձևով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գնահատված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թույլատրելի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արժեքի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շեղումը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ճշգրտման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AutoCal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95%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գտնվեն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նորմայի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նորմալ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պաթոլոգիական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սահմաններում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FF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t>4X5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հավասարապես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ինչպես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պարամետրերի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ցուցանիշների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շիճուկի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այնպես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շեղման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Շիճուկները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մինչև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ավարտը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</w:tr>
      <w:tr w:rsidR="006613B1" w:rsidRPr="00BD1F0F" w14:paraId="2833ECFA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8C4636D" w14:textId="72AB8A2B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8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73341" w14:textId="413D7C0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Ավտոմատ բիոքիմիական անալիզատորի  լվացող հեղուկի հավելանյութ (Cuvette Clean)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5F23E" w14:textId="0D771AB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B261E" w14:textId="0E44090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219ED" w14:textId="2CD8412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6872" w14:textId="504DB10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8C4F8" w14:textId="491CE40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9129D" w14:textId="4735B7C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(Cuvette Clean):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համակարգի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կուվետների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ասեղների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(10%)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նատրումի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հիպոքլորիդ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C1DE6" w14:textId="0047009E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(Cuvette Clean):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համակարգի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կուվետների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ասեղների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(10%)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նատրումի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հիպոքլորիդ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4X100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311063DD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B17064A" w14:textId="39E08BCF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92C0E" w14:textId="6ECC261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Ավտոմատ բիոքիմիական անալիզատորի նոսրացնող հեղուկի հավելանյութ (Wash Additive)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C19F0" w14:textId="2D4993D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BC19D" w14:textId="631B19E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F6B11" w14:textId="7F47678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4C82" w14:textId="4F8C7D3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32EF31" w14:textId="7464837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240000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F0E16" w14:textId="72D8D1F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նոսրացնող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(Wash Additive)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թվին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Պաշպանիչ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բաղադիրչի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0.095%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ազիդ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հիպոքլորիդին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HumaLyser 4000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կիսաավտոմատ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պրոմիլ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լիտր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դեիոնիզացված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C08F4" w14:textId="3EEF5975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նոսրացնող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(Wash Additive)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թվին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Պաշպանիչ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բաղադիրչի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0.095%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ազիդ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հիպոքլորիդին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HumaLyser 4000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կիսաավտոմատ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պրոմիլ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լիտր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դեիոնիզացված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լուծելու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</w:p>
        </w:tc>
      </w:tr>
      <w:tr w:rsidR="006613B1" w:rsidRPr="00BD1F0F" w14:paraId="17C4B91E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20AEC52" w14:textId="76604529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8D0A4" w14:textId="28DDD20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Ավտոմատ բիոքիմիական անալիզատորի հատուկ լվացող հեղուկի հավելանյութ (SPECIAL WASH SOLUTION)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90F07" w14:textId="7ABA388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24527" w14:textId="21BE5E6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3B932" w14:textId="715C80E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6657" w14:textId="5BAD22A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26F3C4" w14:textId="4F14121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300000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29013" w14:textId="02FBEE2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հատուկ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(SPECIAL WASH SOLUTION):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համակարգի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կուվետների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ասեղների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12X30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E1BFF" w14:textId="7F47AFD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հատուկ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լվացող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(SPECIAL WASH SOLUTION):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Դետերգենտի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խտանյութ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համակարգի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բազմակի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կուվետների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ասեղների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լվացման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Humastar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սերնդի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փաթեթավորված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12X30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սրվակներում։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42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տարի։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համատեղելի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4DEA0C0F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0FE5F34" w14:textId="664A223D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11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74DA4" w14:textId="60CF9E6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թիրոտրոպ հորմոնի որոշման երիզ (TSH)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A813D" w14:textId="5517C2E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CFA3F" w14:textId="1F38964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90ABD" w14:textId="04C9574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DFC48" w14:textId="1C17B29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54274E" w14:textId="50060C0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4AA50" w14:textId="15EC776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թիրոտրոպ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(TSH)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683C6" w14:textId="7C3217F5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թիրոտրոպ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(TSH)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53CE2EAC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6DD8014" w14:textId="4510712D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756EF" w14:textId="17FBB36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B խորիոնային գոնանդրոտրոպ հորմոնի որոշման երիզ (B-HCG)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ED63B" w14:textId="0B9CD76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D733F" w14:textId="58EAA54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AFB3F" w14:textId="3B25743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850A" w14:textId="542C2F9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DDB2DE" w14:textId="1308AAC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3A726" w14:textId="2BAE9D5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B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խորիոնային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գոնանդրոտրոպ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(B-HCG)-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00EA3" w14:textId="28CE033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B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խորիոնային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գոնանդրոտրոպ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(B-HCG)-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0609F2AC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7E163D0" w14:textId="22D29E38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EE88D" w14:textId="2E1F1B5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 xml:space="preserve">Արյան մեջ պրոգեստերոն հորմոնի որոշման երիզ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C0F5D" w14:textId="1AFF9EA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627B9" w14:textId="3CD322B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E9BE1" w14:textId="26E92C4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EDF00" w14:textId="3E2A85A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AE0228" w14:textId="4E8BA71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57572" w14:textId="64D5FB8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պրոգեստերոն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—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78A1A" w14:textId="025E66DF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պրոգեստերոն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—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33B5F668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6AF6130" w14:textId="050CA024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04AD3" w14:textId="7A67A72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Հակամլյուլերյան հորմոնը (AMH) որոշման երիզ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35911" w14:textId="5B76FEA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6CC7E7" w14:textId="0AE8318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DC3E1" w14:textId="5A53F9F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7C36" w14:textId="0057252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9E5A1" w14:textId="5E97378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B2C4D" w14:textId="002022D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Հակամլյուլերյան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(AMH)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_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F6581" w14:textId="7A9D1F3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Հակամլյուլերյան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հորմոնը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(AMH)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_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1A3A4087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6BAC6E0" w14:textId="506837BB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C6A13" w14:textId="75853E6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ֆերիտինի որոշման երիզ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E278E" w14:textId="7F153D0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04576" w14:textId="08C100D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56F4C" w14:textId="62A8E9E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8FA0" w14:textId="2A39F55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71BEDF" w14:textId="6A3981F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4515E" w14:textId="6BE685E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Ֆերիտինի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2739D" w14:textId="78C3BFF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Ֆերիտինի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0054A8BD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7CA4380" w14:textId="492ED2AE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C51C7" w14:textId="13B7627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Արյան մեջ իմունոգլոբուլին E որոշման երիզ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A15AF" w14:textId="6CD29A3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EC4F9" w14:textId="6F49975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75B99" w14:textId="0521D16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DFEF" w14:textId="0C858A6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28CE7C" w14:textId="3B3BD7B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62BC9" w14:textId="05ABADF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իմունոգլոբուլին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E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(IgE)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4A9577" w14:textId="08A8A461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Արյան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իմունոգլոբուլին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E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(IgE)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իմունոֆլուրեսցենթիոն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րոպե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ժամանակահատվածով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նոսրացուցիչի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պարունակությամբ։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յուրաքնաչյուր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color w:val="000000"/>
                <w:sz w:val="8"/>
                <w:szCs w:val="8"/>
                <w:lang w:val="hy-AM"/>
              </w:rPr>
              <w:t xml:space="preserve"> ISO 13485, ISO 14001, ISO9001: </w:t>
            </w:r>
          </w:p>
        </w:tc>
      </w:tr>
      <w:tr w:rsidR="006613B1" w:rsidRPr="00BD1F0F" w14:paraId="5111ECBB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AD9F81B" w14:textId="24553D92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17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00C69" w14:textId="7D49248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Մեզի ընդհանուր քննության երիզ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8EFE3" w14:textId="66723E9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7A5D7" w14:textId="7540962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202CC" w14:textId="7D6A523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0FD9" w14:textId="7A1AA4E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12996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96B31B" w14:textId="01CF726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779760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61B9ED" w14:textId="263C88E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քննության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կետոն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տեսակարար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կշիռ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թաքնված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թթվահիմնային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միջավայր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սկիտակուց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ուռոբիլինոգեն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նիտրիտներ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լեյկոցիտներ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միկրոալբումինուրիա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կրեատինին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կալցիում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որոշոլու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հնարավորությամբ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Combolyzer 13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վելուծիչի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փաթեթավորումը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տուփում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266587" w14:textId="48B6C686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քննության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կետոն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տեսակարար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կշիռ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թաքնված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թթվահիմնային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միջավայր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սկիտակուց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ուռոբիլինոգեն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նիտրիտներ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լեյկոցիտներ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միկրոալբումինուրիա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կրեատինին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կալցիում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որոշոլու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հնարավորությամբ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Combolyzer 13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վելուծիչի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փաթեթավորումը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երիզ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տուփում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000386B1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7B3ADC2" w14:textId="7527D424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18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DAD91" w14:textId="7A0A485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Արյան մեջ ընդհանուր և ուղղակի/կապված, կոնյուգացված բիլիռուբինի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84F19" w14:textId="47D8EDC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F2723" w14:textId="49CD98E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2D24EA" w14:textId="72E23D2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C527" w14:textId="6B35CAF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9996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15715" w14:textId="0E64BAF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99960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69C1E" w14:textId="7B5D196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ուղղակի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կապված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կոնյուգացված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որոշաման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ֆոտոմետրիկ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բիլիռուբինային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Գրոֆ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Ժեառդինսկու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մոդիֆիկացիայի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545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,( 505 - 604)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TNR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X10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DNR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նպատակով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SERODOS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HumaTrol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որոնք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FFC6C" w14:textId="62FC42F3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400BDD" w14:paraId="673089B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CD3EC5A" w14:textId="14025B92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19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F1515" w14:textId="77855B8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Արյան մեջ Կալցիումի  Сa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89F0B" w14:textId="6826652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A4FB9" w14:textId="6F6FD96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1472C" w14:textId="6C522F7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2A18" w14:textId="09B8993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6F9CA7" w14:textId="4965CF5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9ACE1" w14:textId="3DA363B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Կալցիումի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օրթոկրեսոլֆտալեյն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570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,( 578; 546)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2°C-8°C,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9F108" w14:textId="1B96466E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Կալցիումի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օրթոկրեսոլֆտալեյն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570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,( 578; 546)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2°C-8°C,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</w:tr>
      <w:tr w:rsidR="006613B1" w:rsidRPr="00400BDD" w14:paraId="5527C02C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C1FE1BC" w14:textId="397FB87F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3C23C" w14:textId="521495D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HDL Արյան մեջ բարձր խտության լիպոպրոտեիդների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F68F0" w14:textId="240340B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9A3D1" w14:textId="30F4AF3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9E6098" w14:textId="27F461D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6EA0" w14:textId="09D97B1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110004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5CCDF0" w14:textId="61CFB76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1100040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55338D" w14:textId="40348C3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բարձր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լիպոպրոտեիդների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միատարր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ֆերմենտային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555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,( 546 - 610)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>; 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>; 37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76702" w14:textId="6F18AB98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բարձր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լիպոպրոտեիդների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միատարր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ֆերմենտային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555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,( 546 - 610)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-8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  <w:lang w:val="hy-AM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lastRenderedPageBreak/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>; 25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>; 37</w:t>
            </w:r>
            <w:r w:rsidRPr="00927CAA">
              <w:rPr>
                <w:rFonts w:ascii="Arial" w:hAnsi="Arial" w:cs="Arial"/>
                <w:color w:val="202124"/>
                <w:sz w:val="8"/>
                <w:szCs w:val="8"/>
              </w:rPr>
              <w:t>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</w:tr>
      <w:tr w:rsidR="006613B1" w:rsidRPr="00BD1F0F" w14:paraId="50C0B09B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10428FB" w14:textId="73D5AC69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21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A50C96" w14:textId="7AC45C0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Արյան մեջ եռավալենտ երկաթի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E0A372" w14:textId="2BD590A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B14CC" w14:textId="35F3C18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99B6A" w14:textId="65596A9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C3263" w14:textId="7754D59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C5C39F" w14:textId="78BD091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EABCB" w14:textId="3AF2F63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եռավալենտ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երկաթի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CAB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եռավալենտ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երկաթի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քրոմազուլոլ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B-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ցետիլ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եռմեթիլամինոբրոմիդի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միացության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կալորիմետրիկ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623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ալիքով։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623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,( 600 - 700)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15°C -25°C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նպատակով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SERODOS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HumaTrol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որոնք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 -8°C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135FB" w14:textId="207BEAEB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եռավալենտ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երկաթի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CAB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եռավալենտ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երկաթի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քրոմազուլոլ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B-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ցետիլ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եռմեթիլամինոբրոմիդի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միացության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կալորիմետրիկ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623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ալիքով։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623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,( 600 - 700)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15°C -25°C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վերահսկման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նպատակով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SERODOS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HumaTrol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դրանց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համարժեքները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որոնք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 -8°C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</w:p>
        </w:tc>
      </w:tr>
      <w:tr w:rsidR="006613B1" w:rsidRPr="00400BDD" w14:paraId="3D57759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0B43FCA9" w14:textId="674434E6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08469" w14:textId="5A0C327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LDL   Արյան մեջ ցածր խտության լիպոպրոտեիդների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247FA5" w14:textId="3B1A518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1AC11" w14:textId="63552AD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2DAD2" w14:textId="3259F5C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1918A" w14:textId="0C93A5D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130004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794082" w14:textId="0711D90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1300040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CB24A" w14:textId="15DB66B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ցածր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լիպոպրոտեիդների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միատարր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ֆերմենտային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555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,( 546 - 604)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20; 25; 37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աստիճան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08C68" w14:textId="4CF00739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ցածր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լիպոպրոտեիդների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միատարր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ֆերմենտային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555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,( 546 - 604)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1X50;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կափարիչը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Ստանդարտը՝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20; 25; 37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աստիճան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</w:tr>
      <w:tr w:rsidR="006613B1" w:rsidRPr="00400BDD" w14:paraId="4DA03A6B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F469C16" w14:textId="3EAE460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ED25B" w14:textId="20F9E89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(GOT; ASAT) ասպարտատամինոտրանֆերազի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8C926" w14:textId="7BB63DC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89735A" w14:textId="555A6F0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AEE2D" w14:textId="4036702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0342E" w14:textId="174E707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4E8E9E" w14:textId="52BF7AC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180000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22F4B" w14:textId="1D00DED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(GOT; ASAT)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ասպարտատամինոտրանֆերազի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20; 25; 37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սմ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D3FAB" w14:textId="2F51E4FC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(GOT; ASAT)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ասպարտատամինոտրանֆերազի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`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2-8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20; 25; 37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սմ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</w:rPr>
              <w:t>։</w:t>
            </w:r>
          </w:p>
        </w:tc>
      </w:tr>
      <w:tr w:rsidR="006613B1" w:rsidRPr="00BD1F0F" w14:paraId="00F6E0D2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3E3C968" w14:textId="3EC158A7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29750" w14:textId="2E5D848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(GPT; ALAT) Ալանինամինոտրանֆերազի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3AD8E" w14:textId="196CA25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60418" w14:textId="096213F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7C896" w14:textId="0378EC4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015A" w14:textId="373E528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70008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3BB1E3" w14:textId="16D69FC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210024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4234A" w14:textId="4572905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(GPT; ALAT)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Ալանինամինոտրանֆերազի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A8ED8" w14:textId="73CA51C3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(GPT; ALAT)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Ալանինամինոտրանֆերազի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IFCC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կինետիկ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334; 340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աստիճան։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lastRenderedPageBreak/>
              <w:t>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1DFD3982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1A1B7E6E" w14:textId="1A72DDE8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25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E06E6" w14:textId="54B249C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Արյան մեջ գլյուկոզայի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B68BB" w14:textId="779C62C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D8E7B" w14:textId="12A5D6C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00440" w14:textId="510DE39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DB59" w14:textId="6CF0430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28002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EEC5D7" w14:textId="42BB791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280020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8A126" w14:textId="57181B1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հեքսոկինազային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365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AF2B1" w14:textId="33AFAB37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հեքսոկինազային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365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13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59BFB03D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1693F577" w14:textId="43B7BB96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C836A" w14:textId="56C4E7C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ընդհանուր խոլեսթերինի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A414A" w14:textId="45866C9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78E2B" w14:textId="7F2E8D6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6031A" w14:textId="1CE0283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E378" w14:textId="584862C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00696E" w14:textId="2D2065B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480000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97DF3" w14:textId="52D4381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խոլեսթերինի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PAP-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500;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1X400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պլաստիկ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տարաի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լցոնած։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196B6" w14:textId="75481CBE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ընդհանուր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խոլեսթերինի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PAP-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500;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1X400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պլաստիկ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տարաի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լցոնած։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5FCA8624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9D90920" w14:textId="7AA44D12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FD8DC" w14:textId="5AFC95A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միզաթթվի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F274B" w14:textId="50FFF5A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4B00" w14:textId="37F2955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12847" w14:textId="5E73871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E737" w14:textId="6C0209E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49992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BCDE08" w14:textId="4EEB87A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99984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EA376" w14:textId="3279ACE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ուրիկազային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ռեակցիա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(405-610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B570" w14:textId="6A8394F7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գլյուկոզայի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ուրիկազային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ռեակցիա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(405-610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3ED36F43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789080A" w14:textId="0C2D94BE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28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6563A" w14:textId="2705479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միզանյութի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6CCCF" w14:textId="0680E97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BDD98" w14:textId="7057C8A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0D321" w14:textId="111277A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7AB2" w14:textId="2542400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69996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1FD31B" w14:textId="3CBF1D6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349980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2A7D9" w14:textId="00EB7AE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միզանյութի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Բերթելոթի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բիոքիմաիական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վելուծիչների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Hg 576(505-610)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երկռեագենտ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1X1000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ռագենտի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R2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ռագենտները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առանձին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1000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պլաստիկից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տարաների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մեջ։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1x10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2°C -8°C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պարագայում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9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6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lastRenderedPageBreak/>
              <w:t>ջերմաստիճանը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1DFF2E" w14:textId="54F6AFF4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lastRenderedPageBreak/>
              <w:t>Արյան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միզանյութի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Բերթելոթի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բիոքիմաիական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վելուծիչների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Hg 576(505-610)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երկռեագենտ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1X1000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ռագենտի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R2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ռագենտները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առանձին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1000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պլաստիկից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տարաների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մեջ։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lastRenderedPageBreak/>
              <w:t>1x10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2°C -8°C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պարագայում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9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6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D0D0D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D0D0D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D0D0D"/>
                <w:sz w:val="8"/>
                <w:szCs w:val="8"/>
                <w:lang w:val="hy-AM"/>
              </w:rPr>
              <w:t>։</w:t>
            </w:r>
          </w:p>
        </w:tc>
      </w:tr>
      <w:tr w:rsidR="006613B1" w:rsidRPr="00BD1F0F" w14:paraId="035BC4CC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060383A" w14:textId="4BAFF166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29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9EF93" w14:textId="10990AC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տրիգլիցերիդների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A077" w14:textId="1A89E24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0A256" w14:textId="72B9824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0A46C" w14:textId="0C8492D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7B49" w14:textId="799E279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68004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64DE7" w14:textId="0AD6EFA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340020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75B1B" w14:textId="64D7C1D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տրիգլիցերիդների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GPO-PAP-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լիպիդները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մաքրող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ֆակտրով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(505- 610);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ED986" w14:textId="16C916E2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տրիգլիցերիդների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GPO-PAP-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լիպիդները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մաքրող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ֆակտրով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(505- 610); 546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Մոնոռեագենտի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3X250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Օպտիկական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խտությունը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750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</w:p>
        </w:tc>
      </w:tr>
      <w:tr w:rsidR="006613B1" w:rsidRPr="00400BDD" w14:paraId="325DFE57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29974C9" w14:textId="37CCAE9F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24972" w14:textId="5A3E7B3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Արյան մեջ կրեատինինի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848CC" w14:textId="36BAD2C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D7E4B" w14:textId="51C81FA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2E853" w14:textId="550207C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9344" w14:textId="436306F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6996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996CC0" w14:textId="72B586B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34980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DBB72" w14:textId="44345CF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կրեատինինի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ըստ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Ջաֆֆի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ռեակցիայի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բիոքիմաիական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492 (490-510)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երկռեագենտ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ռագենտները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առանձին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պլաստիկից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տարաների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Ստանդարտի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6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սենյակային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տուփ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թեստ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հավաքածուն</w:t>
            </w:r>
            <w:r w:rsidRPr="00927CAA">
              <w:rPr>
                <w:rFonts w:cs="Calibri"/>
                <w:color w:val="000000"/>
                <w:sz w:val="8"/>
                <w:szCs w:val="8"/>
              </w:rPr>
              <w:t xml:space="preserve"> 1000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</w:rPr>
              <w:t>թեստ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CD902" w14:textId="02A1574C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BD1F0F" w14:paraId="0753AE1D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F0CF464" w14:textId="4253D810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86C61" w14:textId="2A098C1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 xml:space="preserve"> HbA1C   Արյան մեջ գլիկոլիզացված հեմոգլոբինի որոշման հավաքածու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2AD17" w14:textId="3833ED7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271BE8" w14:textId="0572601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650DF" w14:textId="49F1A76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960B1" w14:textId="490FADB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264000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F3AE5" w14:textId="38FE875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528000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33FCE" w14:textId="27DEC7A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գլիկոլիզացված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հեմոգլոբինի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որորշման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որոշաման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ուղիղ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ֆոտոմետրիկ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գլիկոլիզացված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հեմոգլոբինի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ստուգաչափման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610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,( 600-660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եռռագենտ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R3 2X100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կալիբրատոր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4x0.5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նեգատիվ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պոզիտիվ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ստուգանյութեր՝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2x1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ստուգիչ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չափով։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Թորած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միջավայրի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դեիոնիզացիայի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ճարպազրկման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ներառված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Ստուգիչ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 -8°C,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388CB" w14:textId="29CA9A62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Արյան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մեջ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գլիկոլիզացված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հեմոգլոբինի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որորշման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-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որոշաման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մեթոդը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ուղիղ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ֆոտոմետրիկ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գլիկոլիզացված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հեմոգլոբինի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ստուգաչափման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վերլուծիչների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Hg 610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,( 600-660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)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եռռագենտ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R1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1X10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; R3 2X100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կալիբրատոր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4x0.5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նեգատիվ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պոզիտիվ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ստուգանյութեր՝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լեոֆիլիզացված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պլազմա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2x1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յուրաքանչյուրի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ստուգիչ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հեղուկ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HUMASTAR 100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ավտոմատ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բիոքիմիական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անալիզատորի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չափով։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Թորած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հավելանյութ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միջավայրի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դեիոնիզացիայի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ճարպազրկման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ներառված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են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չափը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4X25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ին։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  <w:t xml:space="preserve"> 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24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դեպքում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ամիսը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Ստուգիչ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լիոֆիլիզացված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լուծույթները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բացելուց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հետո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կայուն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25°C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8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>, 7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2°C -8°C,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30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մինուս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 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ում։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Բաց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ռեագենտը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կիրառելի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lastRenderedPageBreak/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շաբաթ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2°C -8°C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պարագայում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Աշխատանքային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ջերմաստիճանը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20°C; 25°C; 37°C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Ապրանքը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լինի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նոր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փաթեթավորմամբ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նշում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օրվա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գործարանի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մասին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մատակարարման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70%-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ը։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Ունենա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շտրիխ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համատեղելի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գերմանական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HUMAN Diagnostics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սարքերի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կոդային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ցանկի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հետ։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համապատասխանության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վկայականների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արտադրողի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կողմից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color w:val="000000"/>
                <w:sz w:val="8"/>
                <w:szCs w:val="8"/>
                <w:lang w:val="hy-AM"/>
              </w:rPr>
              <w:t>առնվազն՝</w:t>
            </w:r>
            <w:r w:rsidRPr="00927CAA">
              <w:rPr>
                <w:rFonts w:cs="Calibri"/>
                <w:color w:val="000000"/>
                <w:sz w:val="8"/>
                <w:szCs w:val="8"/>
                <w:lang w:val="hy-AM"/>
              </w:rPr>
              <w:t xml:space="preserve"> ISO 13485, ISO 14001, ISO9001, CE, EMAS III</w:t>
            </w:r>
            <w:r w:rsidRPr="00927CAA">
              <w:rPr>
                <w:rFonts w:ascii="Tahoma" w:hAnsi="Tahoma" w:cs="Tahoma"/>
                <w:color w:val="000000"/>
                <w:sz w:val="8"/>
                <w:szCs w:val="8"/>
                <w:lang w:val="hy-AM"/>
              </w:rPr>
              <w:t>։</w:t>
            </w:r>
          </w:p>
        </w:tc>
      </w:tr>
      <w:tr w:rsidR="006613B1" w:rsidRPr="006613B1" w14:paraId="7A43506E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04B4443" w14:textId="2594B089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lastRenderedPageBreak/>
              <w:t>32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67AE2" w14:textId="4B4F9D5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RPR ստրիպներով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500F4" w14:textId="3B2A90C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Sylfaen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A243BF" w14:textId="0FDD552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DA538" w14:textId="56AEE34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81CFA" w14:textId="798819D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95,5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C862D" w14:textId="179A81C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286500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440CA" w14:textId="289DD7F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Սիֆիլիսի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RPR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Ստրպային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;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մնացորդային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927CAA">
              <w:rPr>
                <w:sz w:val="8"/>
                <w:szCs w:val="8"/>
                <w:lang w:val="hy-AM"/>
              </w:rPr>
              <w:t xml:space="preserve">  1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75% ,</w:t>
            </w:r>
            <w:r w:rsidRPr="00927CAA">
              <w:rPr>
                <w:sz w:val="8"/>
                <w:szCs w:val="8"/>
                <w:lang w:val="hy-AM"/>
              </w:rPr>
              <w:t xml:space="preserve"> 1-2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2/3,</w:t>
            </w:r>
            <w:r w:rsidRPr="00927CAA">
              <w:rPr>
                <w:sz w:val="8"/>
                <w:szCs w:val="8"/>
                <w:lang w:val="hy-AM"/>
              </w:rPr>
              <w:t xml:space="preserve">  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տարուց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15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                                                                                                                                                     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</w:t>
            </w:r>
            <w:r w:rsidRPr="00927CAA">
              <w:rPr>
                <w:sz w:val="8"/>
                <w:szCs w:val="8"/>
                <w:lang w:val="hy-AM"/>
              </w:rPr>
              <w:t xml:space="preserve">  ISO13485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ГОСТ Р ИСО 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համարժեք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67A6C" w14:textId="5C917BBD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Սիֆիլիսի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RPR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Ստրպային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;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մնացորդային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927CAA">
              <w:rPr>
                <w:sz w:val="8"/>
                <w:szCs w:val="8"/>
                <w:lang w:val="hy-AM"/>
              </w:rPr>
              <w:t xml:space="preserve">  1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75% ,</w:t>
            </w:r>
            <w:r w:rsidRPr="00927CAA">
              <w:rPr>
                <w:sz w:val="8"/>
                <w:szCs w:val="8"/>
                <w:lang w:val="hy-AM"/>
              </w:rPr>
              <w:t xml:space="preserve"> 1-2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2/3,</w:t>
            </w:r>
            <w:r w:rsidRPr="00927CAA">
              <w:rPr>
                <w:sz w:val="8"/>
                <w:szCs w:val="8"/>
                <w:lang w:val="hy-AM"/>
              </w:rPr>
              <w:t xml:space="preserve">  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տարուց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15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                                                                                                                                                     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</w:t>
            </w:r>
            <w:r w:rsidRPr="00927CAA">
              <w:rPr>
                <w:sz w:val="8"/>
                <w:szCs w:val="8"/>
                <w:lang w:val="hy-AM"/>
              </w:rPr>
              <w:t xml:space="preserve">  ISO13485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ГОСТ Р ИСО 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համարժեք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</w:p>
        </w:tc>
      </w:tr>
      <w:tr w:rsidR="006613B1" w:rsidRPr="006613B1" w14:paraId="23E992AA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03718BF1" w14:textId="54453FA0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25952" w14:textId="4854677A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HCV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95E2D" w14:textId="6B01F1BF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ED7D1" w14:textId="3919A51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CA1CF5" w14:textId="0E5290C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A70B" w14:textId="755487E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A601C7" w14:textId="1D72589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82800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EEC49" w14:textId="4A72DC1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927CAA">
              <w:rPr>
                <w:rFonts w:ascii="Arial Armenian" w:hAnsi="Arial Armenian" w:cs="Arial Armenian"/>
                <w:sz w:val="8"/>
                <w:szCs w:val="8"/>
                <w:lang w:val="hy-AM"/>
              </w:rPr>
              <w:t>Ø»Ãá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¹`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Իմմունոխրոմատոգրաֆիկ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 : </w:t>
            </w:r>
            <w:r w:rsidRPr="00927CAA">
              <w:rPr>
                <w:rFonts w:ascii="Arial Armenian" w:hAnsi="Arial Armenian" w:cs="Arial Armenian"/>
                <w:sz w:val="8"/>
                <w:szCs w:val="8"/>
                <w:lang w:val="hy-AM"/>
              </w:rPr>
              <w:t>êïáõ•íáÕÝÙáõß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սիճուկ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</w:r>
            <w:r w:rsidRPr="00927CAA">
              <w:rPr>
                <w:rFonts w:ascii="Arial Armenian" w:hAnsi="Arial Armenian" w:cs="Arial Armenian"/>
                <w:sz w:val="8"/>
                <w:szCs w:val="8"/>
                <w:lang w:val="hy-AM"/>
              </w:rPr>
              <w:t>ä³Ñå³ÝÙ³Ý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 w:cs="Arial Armenian"/>
                <w:sz w:val="8"/>
                <w:szCs w:val="8"/>
                <w:lang w:val="hy-AM"/>
              </w:rPr>
              <w:t>å³ÛÙ³ÝÝ»ñÁ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>`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Ռեակտիվները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10-30 0C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պայմաններում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պահվում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են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փաթեթի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վրա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նշված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B80D0" w14:textId="029EAB1F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6613B1" w14:paraId="3852B151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2AC5B33" w14:textId="7FA6BE61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38C65" w14:textId="69128EB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HBsAg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DC281" w14:textId="44A40E1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B911B" w14:textId="27DF6C5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A5BCC" w14:textId="10892F03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3000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9AA4" w14:textId="46EE7C50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74,4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97764" w14:textId="46BE28E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223200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863429" w14:textId="33727BD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HBsAg 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թեստ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br/>
              <w:t xml:space="preserve">Ø»Ãá¹`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Իմմունոխրոմատոգրաֆիկ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 : êïáõ•íáÕÝÙáõß`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սիճուկ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br/>
              <w:t>ä³Ñå³ÝÙ³Ý å³ÛÙ³ÝÝ»ñÁ`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Ռեակտիվները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10-30 0C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պայմաններում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պահվում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են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մինչև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փաթեթի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վրա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նշված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ժամկետը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8BD40C" w14:textId="73998D28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HBsAg 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թեստ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br/>
              <w:t xml:space="preserve">Ø»Ãá¹`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Իմմունոխրոմատոգրաֆիկ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 : êïáõ•íáÕÝÙáõß`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սիճուկ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br/>
              <w:t>ä³Ñå³ÝÙ³Ý å³ÛÙ³ÝÝ»ñÁ`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Ռեակտիվները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10-30 0C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պայմաններում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պահվում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են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մինչև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փաթեթի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վրա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նշված</w:t>
            </w:r>
            <w:r w:rsidRPr="00927CAA">
              <w:rPr>
                <w:rFonts w:ascii="Arial Armenian" w:hAnsi="Arial Armenian" w:cs="Sylfaen"/>
                <w:bCs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bCs/>
                <w:sz w:val="8"/>
                <w:szCs w:val="8"/>
                <w:lang w:val="hy-AM"/>
              </w:rPr>
              <w:t>ժամկետը</w:t>
            </w:r>
          </w:p>
        </w:tc>
      </w:tr>
      <w:tr w:rsidR="006613B1" w:rsidRPr="006613B1" w14:paraId="077F3558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7694BEA" w14:textId="3AE2869A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22187" w14:textId="07FA8CDB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 w:cs="Calibri"/>
                <w:sz w:val="14"/>
                <w:szCs w:val="14"/>
              </w:rPr>
              <w:t>Ցոլիկլոն C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D29DB" w14:textId="64BD832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BB376" w14:textId="414B877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0AE34" w14:textId="79DD3E3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CFF2" w14:textId="4623E95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184,4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1C3B" w14:textId="0834ADD2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1844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4C871" w14:textId="4A06530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Ցոլիկլոն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հակա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– C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Ֆորմատ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10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Մեթոդ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հեմագլյուտինացիա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Նախատեսված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արյան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խմբի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ռեզուսի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: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մնացորդային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մինչև</w:t>
            </w:r>
            <w:r w:rsidRPr="00927CAA">
              <w:rPr>
                <w:sz w:val="8"/>
                <w:szCs w:val="8"/>
                <w:lang w:val="hy-AM"/>
              </w:rPr>
              <w:t xml:space="preserve">  1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75% , 1-2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2/3,</w:t>
            </w:r>
            <w:r w:rsidRPr="00927CAA">
              <w:rPr>
                <w:sz w:val="8"/>
                <w:szCs w:val="8"/>
                <w:lang w:val="hy-AM"/>
              </w:rPr>
              <w:t xml:space="preserve">  2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տարուց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ունեցող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ապրանքների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 15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ամիս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                                                                                                                                                     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Որակի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`</w:t>
            </w:r>
            <w:r w:rsidRPr="00927CAA">
              <w:rPr>
                <w:sz w:val="8"/>
                <w:szCs w:val="8"/>
                <w:lang w:val="hy-AM"/>
              </w:rPr>
              <w:t xml:space="preserve">  ISO13485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ГОСТ Р ИСО 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կամ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համարժեք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A878F" w14:textId="1C1773B2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6613B1" w14:paraId="322F31A5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62E33E1" w14:textId="1F52830F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92072" w14:textId="31FA56C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 xml:space="preserve">Հավաքածու թիրոիդ ab-TPO որոշման համար 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E89DC" w14:textId="555DB0EE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B8B98" w14:textId="0999B05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96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73BC8" w14:textId="37A87955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96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D4158" w14:textId="6ABBBE7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E0B711" w14:textId="67FCFAB9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16800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BE8CE" w14:textId="6FAD1966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Թիրորդ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ab-TPO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Ֆորմատը՝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96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Մեթոդը՝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«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սենդվիչ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» 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երկու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քայլ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/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իմմունոֆերմենտ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անալիզ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Հիմնական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ինկուբացիայի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ժամանակը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առանց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TMB/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60 /30+30/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րոպե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Կոնցենտրացիայի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0-500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զգայունությունը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4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Բոլոր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ռեագենտները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հեղուկ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լվացող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հեղուկից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բացի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երկարությունը՝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450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ռեֆերենս՝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630: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կոնտրոլ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սիճուկ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6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ստանդարտ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սիճուկներ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պայմանները՝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2-8 0C: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  <w:t>For In Vitro Diagnostic only: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2/3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  <w:t xml:space="preserve">ISO 9001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ISO 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ներկայացում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Մատակարարը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պարտավոր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ծրագրավորել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Microplate reader DR-200B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սարգը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ըստ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պատվիրատուի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անհրաժեշտության</w:t>
            </w:r>
            <w:r w:rsidRPr="00927CAA">
              <w:rPr>
                <w:sz w:val="8"/>
                <w:szCs w:val="8"/>
                <w:lang w:val="hy-AM"/>
              </w:rPr>
              <w:t>: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F1AAE" w14:textId="14E7EA6E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Թիրորդ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ab-TPO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քանակական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որոշման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հավաքածու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Ֆորմատը՝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96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թեստ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Մեթոդը՝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«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սենդվիչ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» 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երկու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քայլ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/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իմմունոֆերմենտ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անալիզ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Հիմնական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ինկուբացիայի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ժամանակը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առանց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TMB/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60 /30+30/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րոպե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Կոնցենտրացիայի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տիրույթը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պակաս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քան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0-500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զգայունությունը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4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/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ոչ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ավել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 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Բոլոր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ռեագենտները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պետք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լինեն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հեղուկ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պատրաստ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օգտագործման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համար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լվացող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հեղուկից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բացի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Չափման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ալիքի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երկարությունը՝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450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ռեֆերենս՝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630: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Պարտադիր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պարունակություն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`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կոնտրոլ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սիճուկ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, 6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ստանդարտ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սիճուկներ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Պահպանման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պայմանները՝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2-8 0C: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  <w:t>For In Vitro Diagnostic only: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Հանձնելու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պահին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պիտանելիության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ժամկետի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առնվազն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2/3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sz w:val="8"/>
                <w:szCs w:val="8"/>
                <w:lang w:val="hy-AM"/>
              </w:rPr>
              <w:br/>
              <w:t xml:space="preserve">ISO 9001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ISO 13485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սերտիֆիկատների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առկայություն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և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ներկայացում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>:</w:t>
            </w:r>
            <w:r w:rsidRPr="00927CAA">
              <w:rPr>
                <w:sz w:val="8"/>
                <w:szCs w:val="8"/>
                <w:lang w:val="hy-AM"/>
              </w:rPr>
              <w:br/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Մատակարարը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պարտավոր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է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ծրագրավորել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Microplate reader DR-200B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սարգը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ըստ</w:t>
            </w:r>
            <w:r w:rsidRPr="00927CAA">
              <w:rPr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պատվիրատուի</w:t>
            </w:r>
            <w:r w:rsidRPr="00927CAA">
              <w:rPr>
                <w:rFonts w:cs="Calibri"/>
                <w:sz w:val="8"/>
                <w:szCs w:val="8"/>
                <w:lang w:val="hy-AM"/>
              </w:rPr>
              <w:t xml:space="preserve"> </w:t>
            </w:r>
            <w:r w:rsidRPr="00927CAA">
              <w:rPr>
                <w:rFonts w:ascii="Sylfaen" w:hAnsi="Sylfaen" w:cs="Sylfaen"/>
                <w:sz w:val="8"/>
                <w:szCs w:val="8"/>
                <w:lang w:val="hy-AM"/>
              </w:rPr>
              <w:t>անհրաժեշտության</w:t>
            </w:r>
            <w:r w:rsidRPr="00927CAA">
              <w:rPr>
                <w:sz w:val="8"/>
                <w:szCs w:val="8"/>
                <w:lang w:val="hy-AM"/>
              </w:rPr>
              <w:t>:</w:t>
            </w:r>
          </w:p>
        </w:tc>
      </w:tr>
      <w:tr w:rsidR="006613B1" w:rsidRPr="006613B1" w14:paraId="0F257931" w14:textId="77777777" w:rsidTr="007E3EC4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79055C4" w14:textId="3B7AAA5F" w:rsidR="006613B1" w:rsidRPr="00927CAA" w:rsidRDefault="006613B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GHEA Grapalat" w:hAnsi="GHEA Grapalat"/>
                <w:sz w:val="14"/>
                <w:szCs w:val="14"/>
              </w:rPr>
              <w:t>37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71D57" w14:textId="6BDF99A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Ֆերիտին արագ թեստ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D63F9" w14:textId="06599007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Sylfaen" w:hAnsi="Sylfaen" w:cs="Calibri"/>
                <w:sz w:val="14"/>
                <w:szCs w:val="14"/>
              </w:rPr>
              <w:t>թեստ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151B4" w14:textId="680F8D1D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96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81ED0" w14:textId="554371F1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27CAA">
              <w:rPr>
                <w:rFonts w:cs="Calibri"/>
                <w:sz w:val="14"/>
                <w:szCs w:val="14"/>
              </w:rPr>
              <w:t>96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2E2C8" w14:textId="3F86D1D8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175,4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D30EF6" w14:textId="6F2B7634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27CAA">
              <w:rPr>
                <w:rFonts w:ascii="Arial" w:hAnsi="Arial" w:cs="Arial"/>
                <w:color w:val="000000"/>
                <w:sz w:val="14"/>
                <w:szCs w:val="14"/>
              </w:rPr>
              <w:t>16838,4</w:t>
            </w:r>
          </w:p>
        </w:tc>
        <w:tc>
          <w:tcPr>
            <w:tcW w:w="198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F1DA64" w14:textId="5EB44BAC" w:rsidR="006613B1" w:rsidRPr="00927CAA" w:rsidRDefault="006613B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t>üÇµñÇÝá•»ÝÇ áñáßÙ³Ý Ã»ëï-Ñ³í³ù³Íáõ FIBRINOGEN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Ø»Ãá¹: ýÇµñÇÝ³•áÛ³óÙ³Ý Å³Ù³Ý³ÏÇ áñáßáõÙ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üáñÙ³ï: 5x2ÙÉ (200Ã»ëï)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üÇñÙ³ÛÇ Ýß³ÝÇ ³éÏ³ÛáõÃÛáõÝÁ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ê»ñïÇýÇÏ³ï: ISO 13485</w:t>
            </w:r>
            <w:r w:rsidRPr="00927CAA">
              <w:rPr>
                <w:rFonts w:ascii="Arial Armenian" w:hAnsi="Arial Armenian"/>
                <w:sz w:val="8"/>
                <w:szCs w:val="8"/>
                <w:lang w:val="hy-AM"/>
              </w:rPr>
              <w:br/>
              <w:t>ä³Ñå³ÝÙ³Ý å³ÛÙ³ÝÝ»ñÁ 2-8C, ForInVitroDiagnosticonly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4253D" w14:textId="4ABE3D50" w:rsidR="006613B1" w:rsidRPr="00CD5396" w:rsidRDefault="006613B1" w:rsidP="000D2A5D">
            <w:pPr>
              <w:ind w:left="0" w:firstLine="0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</w:p>
        </w:tc>
      </w:tr>
      <w:tr w:rsidR="006613B1" w:rsidRPr="0026536E" w14:paraId="4B8BC031" w14:textId="77777777" w:rsidTr="0002346D">
        <w:trPr>
          <w:trHeight w:val="169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451180EC" w14:textId="77777777" w:rsidR="006613B1" w:rsidRPr="004D22B7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B1" w:rsidRPr="0026536E" w14:paraId="24C3B0CB" w14:textId="77777777" w:rsidTr="0002346D">
        <w:trPr>
          <w:trHeight w:val="137"/>
        </w:trPr>
        <w:tc>
          <w:tcPr>
            <w:tcW w:w="46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613B1" w:rsidRPr="001D6423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FE5789A" w:rsidR="006613B1" w:rsidRPr="001D6423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Գնումների մասին" ՀՀ օրենքի 15-րդ հոդվածի 6-րդ մասի հիման վրա</w:t>
            </w:r>
            <w:r w:rsidRPr="001D6423">
              <w:rPr>
                <w:rFonts w:ascii="Arial Unicode" w:hAnsi="Arial Unicode"/>
                <w:b/>
                <w:sz w:val="12"/>
                <w:szCs w:val="12"/>
                <w:lang w:val="hy-AM"/>
              </w:rPr>
              <w:t>:</w:t>
            </w:r>
          </w:p>
        </w:tc>
      </w:tr>
      <w:tr w:rsidR="006613B1" w:rsidRPr="0026536E" w14:paraId="075EEA57" w14:textId="77777777" w:rsidTr="0002346D">
        <w:trPr>
          <w:trHeight w:val="196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613B1" w:rsidRPr="001D6423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613B1" w:rsidRPr="00A51303" w14:paraId="681596E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613B1" w:rsidRPr="0022631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24B0FA3" w:rsidR="006613B1" w:rsidRPr="00CF5BED" w:rsidRDefault="007E3EC4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6613B1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6613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613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6613B1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6613B1" w:rsidRPr="00A51303" w14:paraId="199F948A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C1238C" w:rsidR="006613B1" w:rsidRPr="00CF5BE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613B1" w:rsidRPr="00A51303" w14:paraId="6EE9B00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613B1" w:rsidRPr="00CF5BE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613B1" w:rsidRPr="0022631D" w14:paraId="13FE412E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613B1" w:rsidRPr="00CF5BE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613B1" w:rsidRPr="00CF5BE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613B1" w:rsidRPr="0022631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6613B1" w:rsidRPr="0022631D" w14:paraId="321D26CF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FFE1604" w:rsidR="006613B1" w:rsidRPr="00401C5C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DC74065" w:rsidR="006613B1" w:rsidRPr="00401C5C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6613B1" w:rsidRPr="0022631D" w14:paraId="68E691E2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613B1" w:rsidRPr="0022631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613B1" w:rsidRPr="0022631D" w:rsidRDefault="006613B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613B1" w:rsidRPr="0022631D" w14:paraId="30B89418" w14:textId="77777777" w:rsidTr="0002346D">
        <w:trPr>
          <w:trHeight w:val="54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0776DB4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13B1" w:rsidRPr="0022631D" w14:paraId="10DC4861" w14:textId="77777777" w:rsidTr="00791F18">
        <w:trPr>
          <w:trHeight w:val="605"/>
        </w:trPr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9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36" w:type="dxa"/>
            <w:gridSpan w:val="26"/>
            <w:shd w:val="clear" w:color="auto" w:fill="auto"/>
            <w:vAlign w:val="center"/>
          </w:tcPr>
          <w:p w14:paraId="1FD38684" w14:textId="2B462658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613B1" w:rsidRPr="0022631D" w14:paraId="3FD00E3A" w14:textId="77777777" w:rsidTr="00791F18">
        <w:trPr>
          <w:trHeight w:val="365"/>
        </w:trPr>
        <w:tc>
          <w:tcPr>
            <w:tcW w:w="1844" w:type="dxa"/>
            <w:gridSpan w:val="3"/>
            <w:vMerge/>
            <w:shd w:val="clear" w:color="auto" w:fill="auto"/>
            <w:vAlign w:val="center"/>
          </w:tcPr>
          <w:p w14:paraId="67E5DBFB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6"/>
            <w:vMerge/>
            <w:shd w:val="clear" w:color="auto" w:fill="auto"/>
            <w:vAlign w:val="center"/>
          </w:tcPr>
          <w:p w14:paraId="7835142E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542D69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5EE2FE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371FE9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613B1" w:rsidRPr="0022631D" w14:paraId="4DA511EC" w14:textId="43EB3C2F" w:rsidTr="00791F18">
        <w:trPr>
          <w:trHeight w:val="83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DBE5B3F" w14:textId="5A6415B5" w:rsidR="006613B1" w:rsidRPr="0022631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9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763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0A440" w14:textId="77777777" w:rsidR="006613B1" w:rsidRPr="0022631D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613B1" w:rsidRPr="0022631D" w14:paraId="4E09C1E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344716A" w14:textId="0984F251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3BFDFD4" w14:textId="7E7BE6C5" w:rsidR="006613B1" w:rsidRPr="00CF6EF5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2FA8634" w14:textId="7695B924" w:rsidR="006613B1" w:rsidRPr="00542AF7" w:rsidRDefault="0053331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254200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FB6FF4" w14:textId="68EC873F" w:rsidR="006613B1" w:rsidRPr="00542AF7" w:rsidRDefault="0053331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55840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C02AF3E" w14:textId="550D6EC0" w:rsidR="006613B1" w:rsidRPr="00542AF7" w:rsidRDefault="0053331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305040</w:t>
            </w:r>
          </w:p>
        </w:tc>
      </w:tr>
      <w:tr w:rsidR="006613B1" w:rsidRPr="0022631D" w14:paraId="5F97F8C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8448F32" w14:textId="4C50B4FD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9365F4E" w14:textId="40FDC737" w:rsidR="006613B1" w:rsidRPr="00CF6EF5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5F33423" w14:textId="7536F343" w:rsidR="006613B1" w:rsidRPr="0022631D" w:rsidRDefault="00293E26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244975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E2405D8" w14:textId="581F580F" w:rsidR="006613B1" w:rsidRPr="0022631D" w:rsidRDefault="00293E26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48995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7011538" w14:textId="45822811" w:rsidR="006613B1" w:rsidRPr="0022631D" w:rsidRDefault="00293E26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293970</w:t>
            </w:r>
          </w:p>
        </w:tc>
      </w:tr>
      <w:tr w:rsidR="006613B1" w:rsidRPr="0022631D" w14:paraId="4506481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4B600F6" w14:textId="4F3C2427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54FC7D8" w14:textId="3FBAA547" w:rsidR="006613B1" w:rsidRPr="00CF6EF5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="007E3EC4"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 w:rsid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0B2614A" w14:textId="36E6DA2A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64B3A16" w14:textId="552CE8AB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F002E89" w14:textId="6895C82A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613B1" w:rsidRPr="0022631D" w14:paraId="779EDCF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55A9466" w14:textId="5143C8A1" w:rsidR="006613B1" w:rsidRPr="0022631D" w:rsidRDefault="006613B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EFBCCF7" w14:textId="335C0901" w:rsidR="006613B1" w:rsidRPr="00CF6EF5" w:rsidRDefault="006613B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="007E3EC4"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CF31D9D" w14:textId="1D29214A" w:rsidR="006613B1" w:rsidRPr="0022631D" w:rsidRDefault="0049438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328000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5C3C982" w14:textId="4DEEC4F6" w:rsidR="006613B1" w:rsidRPr="0022631D" w:rsidRDefault="0049438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65600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3163FEB" w14:textId="5C06EA3B" w:rsidR="006613B1" w:rsidRPr="0022631D" w:rsidRDefault="0049438C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393600</w:t>
            </w:r>
          </w:p>
        </w:tc>
      </w:tr>
      <w:tr w:rsidR="00E1408A" w:rsidRPr="0022631D" w14:paraId="6828A50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0A278FF" w14:textId="36947782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408800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523E7D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D8189B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D8CA87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7BCF2DA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A506478" w14:textId="51881170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92B48C0" w14:textId="6C11DBD0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C92E30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A1BCE4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7C5014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45E83BD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6173B3B" w14:textId="042AAA82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4481F13" w14:textId="73DBFF16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DDCF12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01CF39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1B989C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673ACE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94B7932" w14:textId="59D5E23B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F7573D0" w14:textId="7D54D95B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7E8EE1F" w14:textId="47C97EB6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E03E2E4" w14:textId="180EF518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24378A" w14:textId="10DD5F8E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</w:t>
            </w:r>
          </w:p>
        </w:tc>
      </w:tr>
      <w:tr w:rsidR="00E1408A" w:rsidRPr="0022631D" w14:paraId="0B455C7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EBE13C7" w14:textId="3B2375CA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D09BA05" w14:textId="5A6A986E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9322E0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51D999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B99184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59C054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EF85687" w14:textId="0064E959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81C866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95E20E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B1FEEF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31F5F6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4F8D04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D834F3B" w14:textId="39B808C1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1836D7D" w14:textId="64349B5E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A0C333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114D66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77169E8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806617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85C372C" w14:textId="51395B62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4BD6FF8" w14:textId="2073B092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27D66E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E124F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B535C3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3D58B08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7D5A26B" w14:textId="11498F15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C49F57" w14:textId="4E02DB64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721967B" w14:textId="17A78927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29170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E96F0A1" w14:textId="11456A59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5834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F9A4BBE" w14:textId="2F0D8F4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35004</w:t>
            </w:r>
          </w:p>
        </w:tc>
      </w:tr>
      <w:tr w:rsidR="00E1408A" w:rsidRPr="0022631D" w14:paraId="27F4D60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E784811" w14:textId="5EA75F19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77169AD" w14:textId="55F81EC4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4EFDFD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16B650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0102F5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4E1CB67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6C29D15" w14:textId="31BE9D70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5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3111BB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261740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FAD18F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EA4AA0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137606A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E92170E" w14:textId="11E2EEF5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58B43AA" w14:textId="49F5D63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AAF807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9E109E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946FD7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12FB963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1E9573C" w14:textId="7727D212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FC45F3A" w14:textId="4DB2F16D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B862A6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514C42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8B6AC4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9DBFC1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8BE1923" w14:textId="64E4CA39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FD7422A" w14:textId="382ECE90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011EEB1" w14:textId="363D8FEC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AFEE74C" w14:textId="72C72C5E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FFC3721" w14:textId="5DFE17F8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90000</w:t>
            </w:r>
          </w:p>
        </w:tc>
      </w:tr>
      <w:tr w:rsidR="00E1408A" w:rsidRPr="0022631D" w14:paraId="5767E69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76348E3" w14:textId="76B74CB1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6F00555" w14:textId="71060F18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10951B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D8FB58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D34387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2E92EB9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805AD95" w14:textId="390AAF57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6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CE1039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F53CF9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4F808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E02055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4D8D8F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563C5F5" w14:textId="1F960946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FAE2F41" w14:textId="59EE7B13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857B5F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7EDA1F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26B98F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76B3565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E09026E" w14:textId="2CF46E08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AAF095B" w14:textId="382DF27D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806C84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73DBB3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644C12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8754A2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903A7D6" w14:textId="55BC671F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C4A95FA" w14:textId="37CCF591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68A4D6" w14:textId="77EA6ED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8879E3" w14:textId="77AA2D13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7B8D2A2" w14:textId="56903A7F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90000</w:t>
            </w:r>
          </w:p>
        </w:tc>
      </w:tr>
      <w:tr w:rsidR="00E1408A" w:rsidRPr="0022631D" w14:paraId="06C4605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6AB521A" w14:textId="4CF58554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5797A4D" w14:textId="0208D690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055A10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010820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45A498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617087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6B1CE31" w14:textId="3BAD8DAD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7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E3FF1A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627B62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C836EA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939B66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33C23A4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CACE440" w14:textId="5E3EB8DA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FBD1A02" w14:textId="27467550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49B7F6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C72EFC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066687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42C8BB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D438818" w14:textId="550F4A0A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2C8DEAD" w14:textId="46984284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138A8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BB57A2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C1B738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0B135B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BF9AF3F" w14:textId="5A3C9679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4C4D8B4" w14:textId="61657599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EBA62E8" w14:textId="7620F91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200010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713F51" w14:textId="6A0006B2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40002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696C286" w14:textId="1E0DCEE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240012</w:t>
            </w:r>
          </w:p>
        </w:tc>
      </w:tr>
      <w:tr w:rsidR="00E1408A" w:rsidRPr="0022631D" w14:paraId="1239446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9669FAD" w14:textId="0C5D600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1085C6E" w14:textId="7539A02A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8CEC4B8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F5DC21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AEC31A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094C1E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C1194F1" w14:textId="221E1D80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8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8BDB6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56C25C6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0F221B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403CB2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433DAEB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5DF79C8" w14:textId="447EB595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94FD6B5" w14:textId="4C08E41A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6ECAAB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05DAA2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454C60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0D7420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063A653" w14:textId="0C23A485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9F098D0" w14:textId="4E6B4B72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E235B86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7AF62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142F5A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1F8C91E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D0C6354" w14:textId="053A390C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F4B649E" w14:textId="25AB32AA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A5FDD7C" w14:textId="12C65D04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AC0C0F3" w14:textId="5EEB1CAC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FB7217D" w14:textId="7CB7D17D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60000</w:t>
            </w:r>
          </w:p>
        </w:tc>
      </w:tr>
      <w:tr w:rsidR="00E1408A" w:rsidRPr="0022631D" w14:paraId="0B398FB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EC51391" w14:textId="33C36B2A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98C8FAC" w14:textId="6AF30811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07085D6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7CB401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B670BB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21B308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A4B8C0A" w14:textId="12242562" w:rsidR="00E1408A" w:rsidRPr="0022631D" w:rsidRDefault="00BE19E5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9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F4841A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20CBF8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E1D4A2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4B1BFE3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D6DD48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8213BFA" w14:textId="18E425C9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E06C19C" w14:textId="038A52B6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43E5BB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7510705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A87239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C7A924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97E924F" w14:textId="6C93B68E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7BFD00A" w14:textId="79CF4664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49D0CB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7FC9BD8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0F39A7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49796B9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54A00E9" w14:textId="1FCC5E3F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311CC20" w14:textId="7E484A5C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CD0CD88" w14:textId="32ECB4E7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1698F15" w14:textId="3DE4CB93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9A2E6B5" w14:textId="0D628F16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210000</w:t>
            </w:r>
          </w:p>
        </w:tc>
      </w:tr>
      <w:tr w:rsidR="00E1408A" w:rsidRPr="0022631D" w14:paraId="58840C5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2209442" w14:textId="3659A375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6E4881C" w14:textId="27E0990C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84675B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21F85C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E5C5DB8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2F87211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CD993A2" w14:textId="0FBAD5CE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 w:rsidR="00BE19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20192A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1631018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06D27E2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69FE7A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2804726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E0CB835" w14:textId="5DF1436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903AF14" w14:textId="0BB3B996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D608CC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C05612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56D954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2D842AC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DA68AD3" w14:textId="08E369F1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928A895" w14:textId="1763E9BE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7D80D2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67CA34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68F964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0A854C9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26B0FF4" w14:textId="6F0AD16C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04FEBCB" w14:textId="0D110D4E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51590A8" w14:textId="1917F9D0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215000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75B4291" w14:textId="47D76A97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3157DBC" w14:textId="2E210E6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258000</w:t>
            </w:r>
          </w:p>
        </w:tc>
      </w:tr>
      <w:tr w:rsidR="00E1408A" w:rsidRPr="0022631D" w14:paraId="19F84B7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6D83F02" w14:textId="6238208E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0F5F6C3" w14:textId="1E45E2C5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70851D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5374A2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525108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26195C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573B2B9" w14:textId="0DA8F1F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 w:rsidR="00BE19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29C60A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434299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02CD15C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2689D27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C10DEA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4BB6DAD" w14:textId="3C1FF5CD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56B47C9" w14:textId="3125951C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FADBDDE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759AAF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5FFA95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6FA6886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E3B6BC9" w14:textId="09D632A2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8A2EF3D" w14:textId="7961340F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DC0BC3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602827F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955122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5CC9D0B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2CCE67C" w14:textId="21172108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9B30D11" w14:textId="0F5AF3DF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5094635" w14:textId="45316BD1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95900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FD70A7D" w14:textId="1401FCD5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19180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7BA2FD6" w14:textId="2B4D2AEE" w:rsidR="00E1408A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115080</w:t>
            </w:r>
          </w:p>
        </w:tc>
      </w:tr>
      <w:tr w:rsidR="00E1408A" w:rsidRPr="0022631D" w14:paraId="1C33964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5593AF3" w14:textId="2F4A5BD3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B374BC8" w14:textId="52B16EC4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362E06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483B8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5201E34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1FDD378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218A5B1" w14:textId="25575810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 w:rsidR="00BE19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6993BDD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F9A487B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CDB743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A05140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2E2A173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4A8866C" w14:textId="7D0C1D59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039962E" w14:textId="54CEEA66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C433E59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ABBBBC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201DF6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408A" w:rsidRPr="0022631D" w14:paraId="1C50C8F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FC9A9AB" w14:textId="210329B1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67ED54C" w14:textId="11632E97" w:rsidR="00E1408A" w:rsidRPr="0022631D" w:rsidRDefault="00E1408A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AC985BA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01BDE21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8255C40" w14:textId="77777777" w:rsidR="00E1408A" w:rsidRPr="0022631D" w:rsidRDefault="00E1408A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F8065F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2394FD0" w14:textId="24FF0EA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BB7DA58" w14:textId="67E2E90C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7403E81" w14:textId="48CB82C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95900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6AAC138" w14:textId="4264515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19180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FC33976" w14:textId="1D90B8D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115080</w:t>
            </w:r>
          </w:p>
        </w:tc>
      </w:tr>
      <w:tr w:rsidR="004717D0" w:rsidRPr="0022631D" w14:paraId="54F9597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BD3B4F9" w14:textId="0713684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3D2C05A" w14:textId="0E940306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729F4F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FA7916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81146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3C6EC30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B7ED2F3" w14:textId="22DA34A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B6FB4D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77A03B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EED21F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A3D4AE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792BE0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03BBD5B" w14:textId="6B001A4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EDC042F" w14:textId="7DFCA380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999346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57D080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8A9DD1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CA37E8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38FE443" w14:textId="60196EF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234A525" w14:textId="4AC3EC1A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8B06F3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3A80EC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4B310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774302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739DD5C" w14:textId="5945758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1EDBD81" w14:textId="58BA1B26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88BE8B6" w14:textId="30E75DC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95900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A6B68B5" w14:textId="3704A3C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19180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59CB262" w14:textId="480C145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115080</w:t>
            </w:r>
          </w:p>
        </w:tc>
      </w:tr>
      <w:tr w:rsidR="004717D0" w:rsidRPr="0022631D" w14:paraId="6E1BD77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F67CD6B" w14:textId="76B0649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C402A69" w14:textId="68108C69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4A7BBE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1DFC0B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FF110B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62BE47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D268C0F" w14:textId="2822D88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AD7F76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A3A65F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655AE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45D9BB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23E6309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CE7B3E4" w14:textId="171773A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FED20CD" w14:textId="79BD005E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7100C6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DB87A2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933D10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3E43D2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0E1E14C" w14:textId="62C41E8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48D0A69" w14:textId="18D39E46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1D523E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8CF32E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DFB30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3323B5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60BF08B" w14:textId="096BA1A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317CE60" w14:textId="012421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3551676" w14:textId="1275EC0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47900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24B81B1" w14:textId="50EDBEB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6580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5BB0818" w14:textId="4BBB107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57480</w:t>
            </w:r>
          </w:p>
        </w:tc>
      </w:tr>
      <w:tr w:rsidR="004717D0" w:rsidRPr="0022631D" w14:paraId="4B724C1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91A5E8E" w14:textId="6224776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3AA360A" w14:textId="2C053B21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3E8104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8C523D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DFC19A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B75476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ADD7EB1" w14:textId="5BD8FE5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E524DE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684603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F6C76D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F1749C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5C32A2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D422A65" w14:textId="055035A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E6119AB" w14:textId="7125E44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E2278B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B7D8B7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A5B907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63E49C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B3622F1" w14:textId="55B2AD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6E75789" w14:textId="42B580E0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415F07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8B7134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26C0D1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573E7D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EA20447" w14:textId="481DF8A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88B0A96" w14:textId="40D7F781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921DA75" w14:textId="627424E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116670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2C69CAA" w14:textId="1CB7E90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23334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874D74A" w14:textId="5672FC0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140004</w:t>
            </w:r>
          </w:p>
        </w:tc>
      </w:tr>
      <w:tr w:rsidR="004717D0" w:rsidRPr="0022631D" w14:paraId="579A2F9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A91BED4" w14:textId="383EE07D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452ACCD" w14:textId="5F36DFF8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2BBE98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FA843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EAFC16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3BDC783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1211BD5" w14:textId="2EA341C1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E35A20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A94E23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CB760D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20C45B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95982D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3FDC3C9" w14:textId="0FADE32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94CA0A8" w14:textId="1CF10C44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BBC0E1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874957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B97CB2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CB5563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9FD4C9E" w14:textId="66705B2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571336C" w14:textId="7F65C7D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2CE90E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999992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4953F9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708BF2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3B8D444" w14:textId="7EAFCFA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4B42A91" w14:textId="39BD359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ED1CBCD" w14:textId="601A3BE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95900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1844A1E" w14:textId="6977EA5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19180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B1C4827" w14:textId="386545D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115080</w:t>
            </w:r>
          </w:p>
        </w:tc>
      </w:tr>
      <w:tr w:rsidR="004717D0" w:rsidRPr="0022631D" w14:paraId="38D73B2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59B3EB3" w14:textId="2ABCF30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FC11D96" w14:textId="2DC487AC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E98E50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A97EA3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101B05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523DB9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404DB1A" w14:textId="481E484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9563F8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CCFD1A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BAB6CB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77131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D2D339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BAC8E04" w14:textId="5747C3D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5D11EF3" w14:textId="7731FB0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29D0E8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E43C22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87C8CA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DB1C66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A202B66" w14:textId="5378448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F2DCD36" w14:textId="47E930ED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B264C5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74B502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F4F3BB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7BB706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81418E1" w14:textId="5806DE0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60B5EEF" w14:textId="1A81460F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D45BF94" w14:textId="20356B8D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649800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7D378EB" w14:textId="3C6BD24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129960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D2956D" w14:textId="0F6E76F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779760</w:t>
            </w:r>
          </w:p>
        </w:tc>
      </w:tr>
      <w:tr w:rsidR="004717D0" w:rsidRPr="0022631D" w14:paraId="0511EAF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CD5134A" w14:textId="6C695CCD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551C3DD" w14:textId="211A1CE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CD3E82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87DE51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0CAF47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099034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B718F1" w14:textId="4CC7AA5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24495C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C324D3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0C99FC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203A33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71E055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9202252" w14:textId="11E9ECF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0D19EF9" w14:textId="5633EFC9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CC819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4951EA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7C4E1F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FA95C9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5BFCC6B" w14:textId="2182C3C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A1221B5" w14:textId="309D1690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4A3C16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93F12B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3BDB3D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227BAB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F5278CE" w14:textId="15775C6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F1503A" w14:textId="1F214100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99F8F4C" w14:textId="1BD58EC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416670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949225C" w14:textId="6AD468D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83334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5B815C3" w14:textId="71C6476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500004</w:t>
            </w:r>
          </w:p>
        </w:tc>
      </w:tr>
      <w:tr w:rsidR="004717D0" w:rsidRPr="0022631D" w14:paraId="4A01D2F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9331FB9" w14:textId="59C7657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954F837" w14:textId="518C05C8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BC3212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7DAF64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628103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8553AE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306F2D2" w14:textId="22DF2161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C9E38C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CF4357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FB482C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B09F6F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DDEF25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8C2690A" w14:textId="75F6D6C1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544A7D5" w14:textId="1999A79F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5E7725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B19626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7E095C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36A2EA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D0502BF" w14:textId="36C03BD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4474A4D" w14:textId="07C40F48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DFA61F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98DDDA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27E540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34F6D0B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B8D0A58" w14:textId="078AF9C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CD2C2F7" w14:textId="799CF8BE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C8E2DE8" w14:textId="5EAD679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584159D" w14:textId="3D6D23B1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73E1D4C" w14:textId="1EFF0A7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24000</w:t>
            </w:r>
          </w:p>
        </w:tc>
      </w:tr>
      <w:tr w:rsidR="004717D0" w:rsidRPr="0022631D" w14:paraId="69E2B8E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BB1C9BA" w14:textId="15FF8CB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E94EF2F" w14:textId="07C6B795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2A8DFC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39D98F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001A34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720709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9DD7B3F" w14:textId="79CBB63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20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0CDF23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7D2B32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93094D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7CB239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24F9E7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28CB89C" w14:textId="00D1FF7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B930B64" w14:textId="13420B31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328E98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94813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32D0CC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A23481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37FC85F" w14:textId="67B4088D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836CFBD" w14:textId="00B905F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9CC4D5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DC0E27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BBCEED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617181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6920ED9" w14:textId="5525C25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C5068E8" w14:textId="249CA07B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3D57075" w14:textId="3941C79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916700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E48332A" w14:textId="2B93649E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183340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2DF9300" w14:textId="5087DD0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1100040</w:t>
            </w:r>
          </w:p>
        </w:tc>
      </w:tr>
      <w:tr w:rsidR="004717D0" w:rsidRPr="0022631D" w14:paraId="6343FF7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F039022" w14:textId="27C541B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6BD432A" w14:textId="5576B15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5C681C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B6E12E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8D8E13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7CB790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2AD9E27" w14:textId="7E4C2FB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999110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02F826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9AB689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D920C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FC0B42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EE5890" w14:textId="18B8AD3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9C83213" w14:textId="7FD8C4F4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035F1B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087127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8DCF57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0FA5329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ECC6701" w14:textId="3A08BF8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2987099" w14:textId="7CA84D52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D24724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A3FE4D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03A824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F4A548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F929F4D" w14:textId="5FAB343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6F61BA6" w14:textId="45FF9593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A8F7E80" w14:textId="073781B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58330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DF4F47B" w14:textId="7778A62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11666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953CF73" w14:textId="6A8AB0A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69996</w:t>
            </w:r>
          </w:p>
        </w:tc>
      </w:tr>
      <w:tr w:rsidR="004717D0" w:rsidRPr="0022631D" w14:paraId="0FAEAF9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199B281" w14:textId="7919EF9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061FB9E" w14:textId="73091665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9FEC6C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E1D574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6A9159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7D00D8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B938E0C" w14:textId="2F359EE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6BD39C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45F465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61A3B6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7663A1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3A83F34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A3C738" w14:textId="28E2B1A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D1E546F" w14:textId="1BC75E8B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99FCC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183C2B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6D312C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2D60B7F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3197B61" w14:textId="4A82B76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39F3119" w14:textId="13C32AD6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D2B657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4E0A130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89453D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7D06E1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27F6C27" w14:textId="414F189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D650F0E" w14:textId="126FA304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8FF3B5E" w14:textId="65A8075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1083360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295503B" w14:textId="7A2EFE3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216672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5339B0F" w14:textId="77DC04E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1300032</w:t>
            </w:r>
          </w:p>
        </w:tc>
      </w:tr>
      <w:tr w:rsidR="004717D0" w:rsidRPr="0022631D" w14:paraId="523B5FC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21B1D9A" w14:textId="5FCD867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54B62DA" w14:textId="6AACCEBC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81C311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C942EC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BD33F9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DB211A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4907562" w14:textId="02C8CCB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4F3EF2A" w14:textId="4B5ABFEF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D2B11CC" w14:textId="0E09514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8569C6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DBAAE00" w14:textId="719F799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7BA481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35B79AD" w14:textId="198F662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757A50F" w14:textId="2D4E608D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86407AB" w14:textId="628D4266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086EF14" w14:textId="23B14413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38EC8CE" w14:textId="6231986C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22631D" w14:paraId="4EE0B65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06CC8F0" w14:textId="32DADA2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8658191" w14:textId="10F0480A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9288478" w14:textId="56CB4CF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26EE5E8" w14:textId="4ADE8CC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376C7EE" w14:textId="558783F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6B7F4D3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DC059B6" w14:textId="6D0865B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73E6BBD" w14:textId="7634407A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0B81C96" w14:textId="4EB532A3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22D61C3" w14:textId="186488E2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20C4351" w14:textId="63E40EA1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180000</w:t>
            </w:r>
          </w:p>
        </w:tc>
      </w:tr>
      <w:tr w:rsidR="004717D0" w:rsidRPr="0022631D" w14:paraId="41FBC82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DC25289" w14:textId="4D9A7E5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2E5088A" w14:textId="3AED6004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7858DDE" w14:textId="2907F41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9A061AE" w14:textId="2D36C3F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8D0167E" w14:textId="50537831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77CEA6B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33A349D" w14:textId="0E49E5C4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B0170EF" w14:textId="4FDEFCC3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1564B15" w14:textId="0656A43B" w:rsidR="004717D0" w:rsidRPr="00542A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68B1855" w14:textId="651C3629" w:rsidR="004717D0" w:rsidRPr="00542A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313518" w14:textId="12B5D795" w:rsidR="004717D0" w:rsidRPr="00542A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5DF63E2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DDFBCBC" w14:textId="1108648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B585FED" w14:textId="0A05941F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864C298" w14:textId="03EFF98C" w:rsidR="004717D0" w:rsidRPr="003B07F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C89FD3D" w14:textId="6D4B7C64" w:rsidR="004717D0" w:rsidRPr="003B07F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4C4D399" w14:textId="312B82F3" w:rsidR="004717D0" w:rsidRPr="003B07F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22631D" w14:paraId="60870D4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ABBCA31" w14:textId="13100D2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1489A16" w14:textId="69D56B3B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94C0120" w14:textId="69147F8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3D41F3C" w14:textId="7151C58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BBF2F51" w14:textId="44E71D0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3E50D8B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814D78C" w14:textId="3B7F9D0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29DFAA4" w14:textId="29B7491E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1A524D1" w14:textId="3F12301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175020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7824B74" w14:textId="37CC015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35004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C957FB3" w14:textId="285CC47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210024</w:t>
            </w:r>
          </w:p>
        </w:tc>
      </w:tr>
      <w:tr w:rsidR="004717D0" w:rsidRPr="0026536E" w14:paraId="54E88A0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E967A23" w14:textId="777CD33F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DD85726" w14:textId="0AC0FF7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F941CC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01FEAA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37B1BD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9CAA6B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80531B2" w14:textId="783337F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25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A50681B" w14:textId="47293DBF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9B6CA1E" w14:textId="498265F7" w:rsidR="004717D0" w:rsidRPr="00E921E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474D9E8" w14:textId="5B1ED947" w:rsidR="004717D0" w:rsidRPr="00E921E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1D8809C" w14:textId="72239BD9" w:rsidR="004717D0" w:rsidRPr="00E921E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54D294A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E6B2767" w14:textId="09EA1BA6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FD38198" w14:textId="75336D1E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01F82A2" w14:textId="33476798" w:rsidR="004717D0" w:rsidRPr="002032AB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3E32F3B" w14:textId="020FCD66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D97D4FC" w14:textId="28453505" w:rsidR="004717D0" w:rsidRPr="002032AB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82CA0A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D9D7AA0" w14:textId="50EE127B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D760932" w14:textId="5847D8D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44B7811" w14:textId="1CB63D15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E49E0CB" w14:textId="37FDBFDC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341A390" w14:textId="2A8E8129" w:rsidR="004717D0" w:rsidRPr="00F46168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535CC3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1C229A" w14:textId="5755A57D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968320E" w14:textId="0BBA84E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D552132" w14:textId="09EA0338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233350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5E77167" w14:textId="718A23BA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46610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AF64805" w14:textId="5B89931A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280020</w:t>
            </w:r>
          </w:p>
        </w:tc>
      </w:tr>
      <w:tr w:rsidR="004717D0" w:rsidRPr="0026536E" w14:paraId="3221476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BE86978" w14:textId="0D89594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E22F45D" w14:textId="6931C31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E05707A" w14:textId="4DC461EA" w:rsidR="004717D0" w:rsidRPr="00DB2423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1B89FE3" w14:textId="62DCDAD7" w:rsidR="004717D0" w:rsidRPr="00DB2423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2DA7759" w14:textId="16520029" w:rsidR="004717D0" w:rsidRPr="00DB2423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301520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1BE3D59" w14:textId="1B94937F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26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A4458DF" w14:textId="3AE835E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B123F2C" w14:textId="2FCAF070" w:rsidR="004717D0" w:rsidRPr="0080492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60E64DC" w14:textId="04AB0427" w:rsidR="004717D0" w:rsidRPr="0080492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14018B9" w14:textId="01ED38DC" w:rsidR="004717D0" w:rsidRPr="0080492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3E53C22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4B43102" w14:textId="3050844F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FC8CD33" w14:textId="1BF089F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5751590" w14:textId="077CF9D8" w:rsidR="004717D0" w:rsidRPr="003F7F8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7C90EB3" w14:textId="140463FF" w:rsidR="004717D0" w:rsidRPr="003F7F8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745DD9E" w14:textId="555E0C22" w:rsidR="004717D0" w:rsidRPr="003F7F8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43A7D12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E4C1E26" w14:textId="75E8A1B6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92D5253" w14:textId="7890C809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ABC0EAD" w14:textId="436D4658" w:rsidR="004717D0" w:rsidRPr="00347DAB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B8BB221" w14:textId="681D3453" w:rsidR="004717D0" w:rsidRPr="00347DAB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93D6710" w14:textId="36DA19D1" w:rsidR="004717D0" w:rsidRPr="00347DAB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6AD74E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81017F2" w14:textId="65570A76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C7350AB" w14:textId="5739412F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EEA7AFA" w14:textId="47DD2217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47C8DE7" w14:textId="09719770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95CC2E3" w14:textId="65CB5750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480000</w:t>
            </w:r>
          </w:p>
        </w:tc>
      </w:tr>
      <w:tr w:rsidR="004717D0" w:rsidRPr="0026536E" w14:paraId="7BFCC2D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76B889A" w14:textId="4A868CA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3647A5A" w14:textId="26CDCD30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0B69294" w14:textId="73796375" w:rsidR="004717D0" w:rsidRPr="003824C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7222755" w14:textId="27689DC5" w:rsidR="004717D0" w:rsidRPr="003824C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44BD37A" w14:textId="523070EA" w:rsidR="004717D0" w:rsidRPr="003824C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36FB558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9A33A47" w14:textId="053F793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27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5FF80B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5FA054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A89CD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695416A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6CC762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30CE399" w14:textId="703DD2F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0845055" w14:textId="0ED33B0E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F0A87F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210278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0C9BFB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141C40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CDD4FCB" w14:textId="588D3C29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14AFD3C" w14:textId="3D49D3F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4E19C2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E301DD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F6B31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D51478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0A7426" w14:textId="5454F010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316986B" w14:textId="598A6709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E206B5" w14:textId="44E177AC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83320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E282352" w14:textId="18B8D2A2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16664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4DFEB43" w14:textId="05755FD4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99984</w:t>
            </w:r>
          </w:p>
        </w:tc>
      </w:tr>
      <w:tr w:rsidR="004717D0" w:rsidRPr="00CF6EF5" w14:paraId="60F180B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231C5E2" w14:textId="2D9F9A3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A813FA6" w14:textId="5EEBF09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B73A74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EE474A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D5C172A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D1FDBE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BE30FB9" w14:textId="52AF2915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28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0DEE4A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1F5C5B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CAEAD1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431FF6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0C0AB1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7FF840D" w14:textId="6364E79A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07999BF" w14:textId="3115E85F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40C28F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18CCA92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144356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4C5C1FB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A7198DB" w14:textId="30804DCB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301E62B" w14:textId="453530F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AE7ECF2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E79B3E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DF7F41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3E0D2D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538EDD9" w14:textId="24A3A9B4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4094CCF" w14:textId="35B2268C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3D49D22" w14:textId="02EA0CBB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291650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E9CE59D" w14:textId="67F704B3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58330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4217DB8" w14:textId="0A7C2BA9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349980</w:t>
            </w:r>
          </w:p>
        </w:tc>
      </w:tr>
      <w:tr w:rsidR="004717D0" w:rsidRPr="00CF6EF5" w14:paraId="39F3F6C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305312A" w14:textId="0E7D9FA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93BCE6E" w14:textId="0461A40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66B3852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A5C4AA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A7B5B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072A4CE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F4F8922" w14:textId="5E848835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29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94CD0D2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2F3B83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AF005F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5213CE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CFB403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CD4EB5E" w14:textId="3C0D68C9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F5670DC" w14:textId="6979A9B4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234573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D0230F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81D741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1F08B0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82D775C" w14:textId="7B70518D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348D19A" w14:textId="1EF59565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B9DB7D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CA39EF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C15F8A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AA8B52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412C1D8" w14:textId="4E71113E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EA352AF" w14:textId="62AF5149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AA7EDE7" w14:textId="58A3BAB3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283350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75E60CD" w14:textId="1C3E49BC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56670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AB486EB" w14:textId="1C9F6992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340020</w:t>
            </w:r>
          </w:p>
        </w:tc>
      </w:tr>
      <w:tr w:rsidR="004717D0" w:rsidRPr="00CF6EF5" w14:paraId="23DAFFD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53B1D9E" w14:textId="7ACE4E95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7EC1EED" w14:textId="57A9AE00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86B2C7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296685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F2D9C8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268001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3950324" w14:textId="7C0E833A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 30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6A64C7A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4D0BA5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689632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FAE07A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4FACD5F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AD7255A" w14:textId="46B14F4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AC0C8BB" w14:textId="1B3A513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0E1A26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B1EFAB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E842C8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092834C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49A256D" w14:textId="2749CA2D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89A8A43" w14:textId="54DDE01C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BB6E0A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1D4C52D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9D21D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3CA348F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5D48379" w14:textId="5EEB821D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4C4AF91" w14:textId="0BEB7A9D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8903C1F" w14:textId="2AA1C954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166700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05F410F" w14:textId="1BB55357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33340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14FC773" w14:textId="164AF072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200040</w:t>
            </w:r>
          </w:p>
        </w:tc>
      </w:tr>
      <w:tr w:rsidR="004717D0" w:rsidRPr="00CF6EF5" w14:paraId="02C0A6D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F3207F0" w14:textId="63CB97F9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D67597B" w14:textId="14921B7A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0E08E9D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1CBE91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6B9D8D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D3D0AB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3CE68AB" w14:textId="5B8E274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0922FA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33C029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03C7FF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C07405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8EC6C2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9D22F01" w14:textId="3B82412F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F622FAC" w14:textId="0F0B721B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4CBD26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A54334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B41086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7E9711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0FDDD00" w14:textId="45253AF8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61411C1" w14:textId="405408AC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AFA014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40F539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B07739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DE347E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1A48374" w14:textId="72DD7A62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F53DBE5" w14:textId="35AD01E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F27C99D" w14:textId="53F715F6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46E7BAE" w14:textId="49126252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88000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D8B8E69" w14:textId="6152C977" w:rsidR="004717D0" w:rsidRPr="004717D0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528000</w:t>
            </w:r>
          </w:p>
        </w:tc>
      </w:tr>
      <w:tr w:rsidR="004717D0" w:rsidRPr="00CF6EF5" w14:paraId="0726175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ACC866E" w14:textId="492DED61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34E0467" w14:textId="01F8778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30BA01C" w14:textId="7B68260C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00A30F5" w14:textId="625F41B2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2050F3B" w14:textId="526E0915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4AD4E7D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9295F68" w14:textId="203E24AB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33DCEF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5394CF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24B8AC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717103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AAD7F1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4CFEED0" w14:textId="41A44877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8098020" w14:textId="567CE468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F8507F1" w14:textId="50B179F0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321000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D8E8ADB" w14:textId="439FD3E3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64200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071D964" w14:textId="6590944A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385200</w:t>
            </w:r>
          </w:p>
        </w:tc>
      </w:tr>
      <w:tr w:rsidR="004717D0" w:rsidRPr="00CF6EF5" w14:paraId="501D134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CF22E56" w14:textId="10534832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1E87914" w14:textId="6605548B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E79B407" w14:textId="5154BC14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234000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FC607C" w14:textId="3AC02D7F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46800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60E5D45" w14:textId="799E3FFE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280800</w:t>
            </w:r>
          </w:p>
        </w:tc>
      </w:tr>
      <w:tr w:rsidR="004717D0" w:rsidRPr="00CF6EF5" w14:paraId="3BB6644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67A7F1E" w14:textId="7589430B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46B44F8" w14:textId="2DDDE21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24191D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885DF3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2D04A1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50CB4C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F31425E" w14:textId="3436CE17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FCBFCCA" w14:textId="358D245E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ADE01F" w14:textId="1054C39C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122000000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C7BE026" w14:textId="1EE0F9E9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752F84F" w14:textId="37E02900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1200000</w:t>
            </w:r>
          </w:p>
        </w:tc>
      </w:tr>
      <w:tr w:rsidR="004717D0" w:rsidRPr="00CF6EF5" w14:paraId="274E94F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37F49F3" w14:textId="048F8FAE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544B01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2440C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4D573F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BCDF57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FF964F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CB4E31B" w14:textId="0F2B4EF7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2793876" w14:textId="0B810C76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F77BC71" w14:textId="136BACBE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297000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F851005" w14:textId="24CEAD99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59400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EC468E7" w14:textId="27E67F61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355400</w:t>
            </w:r>
          </w:p>
        </w:tc>
      </w:tr>
      <w:tr w:rsidR="004717D0" w:rsidRPr="00CF6EF5" w14:paraId="60ABC65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DA466E0" w14:textId="70C7D438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70B69EE" w14:textId="3D2561E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BEB9F0A" w14:textId="7DBD7846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264000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940F25D" w14:textId="68BC1A33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52800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B9EA850" w14:textId="134611A3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316800</w:t>
            </w:r>
          </w:p>
        </w:tc>
      </w:tr>
      <w:tr w:rsidR="004717D0" w:rsidRPr="00CF6EF5" w14:paraId="71244A2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8E44002" w14:textId="5E28C031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7786F1C" w14:textId="5C61EE44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24B4B9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DA04942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9273B8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75DBC4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83D30A8" w14:textId="33FE9812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E804DF5" w14:textId="491CBD8F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B3BA14C" w14:textId="2D91B82C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9A7ACA9" w14:textId="4A533B49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72000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097B740" w14:textId="76164E69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432000</w:t>
            </w:r>
          </w:p>
        </w:tc>
      </w:tr>
      <w:tr w:rsidR="004717D0" w:rsidRPr="00CF6EF5" w14:paraId="1210C3D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20D1289" w14:textId="1A4EBC62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A8CFFB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E39EEA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F86910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877AC1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0185DC6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835193F" w14:textId="30BDB5FC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8164414" w14:textId="78FB5731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93E83F7" w14:textId="7279567E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177000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E596642" w14:textId="33F80574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35400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6B4CF6A" w14:textId="4CF5F959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212400</w:t>
            </w:r>
          </w:p>
        </w:tc>
      </w:tr>
      <w:tr w:rsidR="004717D0" w:rsidRPr="00CF6EF5" w14:paraId="37801CE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764BBBA" w14:textId="5D4CDA0D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E82886B" w14:textId="68560A40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0B8388B" w14:textId="09D8FC45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174000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65DE931" w14:textId="6452AACF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34800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BC7B538" w14:textId="526FB12F" w:rsidR="004717D0" w:rsidRPr="00293E2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208800</w:t>
            </w:r>
          </w:p>
        </w:tc>
      </w:tr>
      <w:tr w:rsidR="004717D0" w:rsidRPr="00CF6EF5" w14:paraId="7D42212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8E2AC67" w14:textId="47D417CF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AFCD25F" w14:textId="2EA242E2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01F500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C4D8A9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5C9795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20C4D8A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CFEC7BB" w14:textId="21EC940C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54146CD" w14:textId="0BF84FD4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445CF4F" w14:textId="50CB0BC1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52EE34F" w14:textId="188EBD76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2D35732" w14:textId="3707233F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380000</w:t>
            </w:r>
          </w:p>
        </w:tc>
      </w:tr>
      <w:tr w:rsidR="004717D0" w:rsidRPr="00CF6EF5" w14:paraId="337C5D20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AB76C8F" w14:textId="6D2D91FD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35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CC7C26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4C37B3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A5BF7A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537A9DD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7161E35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829DA10" w14:textId="3C82FC67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89F6F7B" w14:textId="0819DF3A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7848917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28C152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314D5F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0E22FA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35B3C53" w14:textId="63956572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E260D26" w14:textId="7561BB26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4D35235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A05883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14721A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3670E39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04BC1EF" w14:textId="4155A0DB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55BCF9B" w14:textId="0D08DBBC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E3848B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04AABC4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BAC276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4C01683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3D85979" w14:textId="27E27D89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DED3838" w14:textId="36F6BA20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0929E3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3CBECE9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14C6D13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1D4D58B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D07D88D" w14:textId="6200A25E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36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10B798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0413371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05F26E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D64563E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0EF274B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B652D44" w14:textId="230FCD6A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3867142" w14:textId="3048240A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7B3A580" w14:textId="65448A92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12700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1E10601" w14:textId="1184E93F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2540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0B01A6C" w14:textId="32F4C013" w:rsidR="004717D0" w:rsidRPr="0053331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15240</w:t>
            </w:r>
          </w:p>
        </w:tc>
      </w:tr>
      <w:tr w:rsidR="004717D0" w:rsidRPr="00CF6EF5" w14:paraId="5C7BAFF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6740492" w14:textId="5A9B66E0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BE00D16" w14:textId="16C69803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D62D9B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447EBD8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62FA28C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337EB43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01AB881" w14:textId="5BC26F7F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C24E68E" w14:textId="4D3C551F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EADD08B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D26412F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F9F7600" w14:textId="77777777" w:rsidR="004717D0" w:rsidRPr="00CF6EF5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CF6EF5" w14:paraId="6D18711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ED58AFD" w14:textId="1E9A5504" w:rsidR="004717D0" w:rsidRPr="00BA59F7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141C4EF" w14:textId="21BC2A42" w:rsidR="004717D0" w:rsidRPr="00CF6EF5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32CC111" w14:textId="27DFF763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6F78483" w14:textId="56226017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0A38B01" w14:textId="7FCD24FF" w:rsidR="004717D0" w:rsidRPr="0049438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4800</w:t>
            </w:r>
          </w:p>
        </w:tc>
      </w:tr>
      <w:tr w:rsidR="004717D0" w:rsidRPr="00473316" w14:paraId="700CD07F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10ED0606" w14:textId="77777777" w:rsidR="004717D0" w:rsidRPr="00C33C0E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22631D" w14:paraId="521126E1" w14:textId="77777777" w:rsidTr="0002346D"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717D0" w:rsidRPr="0022631D" w14:paraId="552679BF" w14:textId="77777777" w:rsidTr="0002346D"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717D0" w:rsidRPr="0022631D" w14:paraId="3CA6FABC" w14:textId="77777777" w:rsidTr="0002346D"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717D0" w:rsidRPr="0022631D" w14:paraId="5E96A1C5" w14:textId="77777777" w:rsidTr="0002346D"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2931A79" w:rsidR="004717D0" w:rsidRPr="00E20BF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1;32;33;34;36;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4B8EDAAE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C1396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6EECC04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034F8BA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E6339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</w:tr>
      <w:tr w:rsidR="004717D0" w:rsidRPr="0022631D" w14:paraId="443F73EF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8EE9D" w14:textId="535D486B" w:rsidR="004717D0" w:rsidRPr="00E20BF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1;32;33;34;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30733C46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509A869D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532B128B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367352B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0138DF65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</w:tr>
      <w:tr w:rsidR="004717D0" w:rsidRPr="0022631D" w14:paraId="18D433BE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90235" w14:textId="29C696C7" w:rsidR="004717D0" w:rsidRPr="00E20BF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3-31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67223" w14:textId="49D1F04B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258A7F" w14:textId="7A6B522C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A3F058C" w14:textId="023C5A9F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C4BCC7" w14:textId="606D4A52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8AEDDF" w14:textId="5BC90D59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</w:tr>
      <w:tr w:rsidR="004717D0" w:rsidRPr="0022631D" w14:paraId="56DEA6A7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A234C" w14:textId="206B670E" w:rsidR="004717D0" w:rsidRPr="00E20BFC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32;35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92695" w14:textId="08BEB9FF" w:rsidR="004717D0" w:rsidRPr="0022631D" w:rsidRDefault="004717D0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E1408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Դելտա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F9C8B7" w14:textId="4B11ECD8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5960339" w14:textId="09B7E853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069BC5" w14:textId="6F586110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9283FE" w14:textId="2C908366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</w:p>
        </w:tc>
      </w:tr>
      <w:tr w:rsidR="004717D0" w:rsidRPr="0022631D" w14:paraId="522ACAFB" w14:textId="77777777" w:rsidTr="0002346D">
        <w:trPr>
          <w:trHeight w:val="331"/>
        </w:trPr>
        <w:tc>
          <w:tcPr>
            <w:tcW w:w="2575" w:type="dxa"/>
            <w:gridSpan w:val="5"/>
            <w:shd w:val="clear" w:color="auto" w:fill="auto"/>
            <w:vAlign w:val="center"/>
          </w:tcPr>
          <w:p w14:paraId="514F7E40" w14:textId="77777777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02" w:type="dxa"/>
            <w:gridSpan w:val="30"/>
            <w:shd w:val="clear" w:color="auto" w:fill="auto"/>
            <w:vAlign w:val="center"/>
          </w:tcPr>
          <w:p w14:paraId="71AB42B3" w14:textId="77777777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717D0" w:rsidRPr="0022631D" w14:paraId="617248CD" w14:textId="77777777" w:rsidTr="0002346D">
        <w:trPr>
          <w:trHeight w:val="289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1515C769" w14:textId="77777777" w:rsidTr="0002346D">
        <w:trPr>
          <w:trHeight w:val="346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DB92263" w:rsidR="004717D0" w:rsidRPr="00D964E9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Pr="00D964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4717D0" w:rsidRPr="0022631D" w14:paraId="71BEA872" w14:textId="77777777" w:rsidTr="0002346D">
        <w:trPr>
          <w:trHeight w:val="92"/>
        </w:trPr>
        <w:tc>
          <w:tcPr>
            <w:tcW w:w="529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717D0" w:rsidRPr="00AF75F7" w14:paraId="04C80107" w14:textId="77777777" w:rsidTr="0002346D">
        <w:trPr>
          <w:trHeight w:val="92"/>
        </w:trPr>
        <w:tc>
          <w:tcPr>
            <w:tcW w:w="529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79390C3" w:rsidR="004717D0" w:rsidRPr="00AF75F7" w:rsidRDefault="004717D0" w:rsidP="000502D7">
            <w:pPr>
              <w:widowControl w:val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</w:t>
            </w:r>
            <w:r w:rsidRPr="00AF75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559F1CC" w:rsidR="004717D0" w:rsidRPr="005D6616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4717D0" w:rsidRPr="00AF75F7" w14:paraId="2254FA5C" w14:textId="77777777" w:rsidTr="0002346D">
        <w:trPr>
          <w:trHeight w:val="344"/>
        </w:trPr>
        <w:tc>
          <w:tcPr>
            <w:tcW w:w="11477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3907FC" w:rsidR="004717D0" w:rsidRPr="0022631D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A28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717D0" w:rsidRPr="007A2159" w14:paraId="3C75DA26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717D0" w:rsidRPr="001A286E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0DF6CC4" w:rsidR="004717D0" w:rsidRPr="007A2159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717D0" w:rsidRPr="007A2159" w14:paraId="0682C6BE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717D0" w:rsidRPr="007A2159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0205DAC" w:rsidR="004717D0" w:rsidRPr="007A2159" w:rsidRDefault="004717D0" w:rsidP="000502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4717D0" w:rsidRPr="007A2159" w14:paraId="79A64497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20F225D" w14:textId="77777777" w:rsidR="004717D0" w:rsidRPr="007A215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7A2159" w14:paraId="4E4EA255" w14:textId="77777777" w:rsidTr="0002346D">
        <w:tc>
          <w:tcPr>
            <w:tcW w:w="1134" w:type="dxa"/>
            <w:vMerge w:val="restart"/>
            <w:shd w:val="clear" w:color="auto" w:fill="auto"/>
            <w:vAlign w:val="center"/>
          </w:tcPr>
          <w:p w14:paraId="7AA249E4" w14:textId="77777777" w:rsidR="004717D0" w:rsidRPr="007A2159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717D0" w:rsidRPr="007A215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31" w:type="dxa"/>
            <w:gridSpan w:val="31"/>
            <w:shd w:val="clear" w:color="auto" w:fill="auto"/>
            <w:vAlign w:val="center"/>
          </w:tcPr>
          <w:p w14:paraId="0A5086C3" w14:textId="77777777" w:rsidR="004717D0" w:rsidRPr="007A215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4717D0" w:rsidRPr="0022631D" w14:paraId="11F19FA1" w14:textId="77777777" w:rsidTr="0002346D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14:paraId="39B67943" w14:textId="77777777" w:rsidR="004717D0" w:rsidRPr="007A2159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717D0" w:rsidRPr="007A2159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0911FBB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717D0" w:rsidRPr="0022631D" w14:paraId="4DC53241" w14:textId="77777777" w:rsidTr="0002346D">
        <w:trPr>
          <w:trHeight w:val="238"/>
        </w:trPr>
        <w:tc>
          <w:tcPr>
            <w:tcW w:w="1134" w:type="dxa"/>
            <w:vMerge/>
            <w:shd w:val="clear" w:color="auto" w:fill="auto"/>
            <w:vAlign w:val="center"/>
          </w:tcPr>
          <w:p w14:paraId="7D858D4B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3C0959C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717D0" w:rsidRPr="0022631D" w14:paraId="75FDA7D8" w14:textId="77777777" w:rsidTr="0002346D">
        <w:trPr>
          <w:gridAfter w:val="1"/>
          <w:wAfter w:w="35" w:type="dxa"/>
          <w:trHeight w:val="263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ֆինանսական միջոցներով </w:t>
            </w:r>
          </w:p>
        </w:tc>
        <w:tc>
          <w:tcPr>
            <w:tcW w:w="1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4717D0" w:rsidRPr="0022631D" w14:paraId="24ADDBFE" w14:textId="77777777" w:rsidTr="0002346D">
        <w:trPr>
          <w:gridAfter w:val="1"/>
          <w:wAfter w:w="35" w:type="dxa"/>
          <w:trHeight w:val="347"/>
        </w:trPr>
        <w:tc>
          <w:tcPr>
            <w:tcW w:w="1134" w:type="dxa"/>
            <w:shd w:val="clear" w:color="auto" w:fill="auto"/>
            <w:vAlign w:val="center"/>
          </w:tcPr>
          <w:p w14:paraId="125067AE" w14:textId="28B9A98A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2A2AC6">
              <w:rPr>
                <w:rFonts w:ascii="GHEA Grapalat" w:hAnsi="GHEA Grapalat"/>
                <w:sz w:val="8"/>
                <w:szCs w:val="8"/>
                <w:lang w:val="hy-AM"/>
              </w:rPr>
              <w:lastRenderedPageBreak/>
              <w:t>26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1A628D9" w14:textId="3E4BA045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4E79CDDF" w14:textId="5468D877" w:rsidR="004717D0" w:rsidRPr="0086527A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«ԵԱԱԿ-ԳՀԱՊՁԲ-24/15-2»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1DBB0F7" w14:textId="29F8C40C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420BC1C" w14:textId="35107E14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6DD69D9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77325DFB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624C5035" w14:textId="63E37AA5" w:rsidR="004717D0" w:rsidRPr="00327CA4" w:rsidRDefault="00327CA4" w:rsidP="004A36FA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15240</w:t>
            </w:r>
            <w:bookmarkStart w:id="0" w:name="_GoBack"/>
            <w:bookmarkEnd w:id="0"/>
          </w:p>
        </w:tc>
      </w:tr>
      <w:tr w:rsidR="004717D0" w:rsidRPr="00115413" w14:paraId="732C9882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213AA4E5" w14:textId="75A9E95F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1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ին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;32-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չդ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 xml:space="preserve">; 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և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 xml:space="preserve"> 34-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1D49C90" w14:textId="011D32E4" w:rsidR="004717D0" w:rsidRPr="00473316" w:rsidRDefault="004717D0" w:rsidP="004733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«ԱՆԻ ՄԵԴ»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4872312" w14:textId="7C76EFF5" w:rsidR="004717D0" w:rsidRPr="0086527A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«ԵԱԱԿ-ԳՀԱՊՁԲ-24/15-2»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F592C73" w14:textId="2386E1EC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B0B197C" w14:textId="7F1840C5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3DD7E7D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734A7672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0AAEE8FB" w14:textId="2DC30A46" w:rsidR="004717D0" w:rsidRPr="00BC1311" w:rsidRDefault="00BC1311" w:rsidP="000502D7">
            <w:pPr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783570</w:t>
            </w:r>
          </w:p>
        </w:tc>
      </w:tr>
      <w:tr w:rsidR="004717D0" w:rsidRPr="00115413" w14:paraId="7A911063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0253D6AB" w14:textId="126AE457" w:rsidR="004717D0" w:rsidRPr="00473316" w:rsidRDefault="004717D0" w:rsidP="008C47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3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;8-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;9-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;10-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;11-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;13-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;19-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;20-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;21-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;23-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27-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;28-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;29-չդ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 xml:space="preserve"> և 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31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55F145E" w14:textId="2A627B99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 w:rsidRPr="007E3EC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Մարգ-Ֆարմացիա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</w:t>
            </w:r>
            <w:r w:rsidRPr="00CF6EF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B9D477A" w14:textId="1E4AB30E" w:rsidR="004717D0" w:rsidRPr="0086527A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«ԵԱԱԿ-ԳՀԱՊՁԲ-24/15-2»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BCBB7F6" w14:textId="4846CB14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15D2B63" w14:textId="6A3E3EF6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47331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E5658B2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1957570" w14:textId="77777777" w:rsidR="004717D0" w:rsidRPr="00473316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1DC71C30" w14:textId="31DBD3D8" w:rsidR="004717D0" w:rsidRPr="00612D6F" w:rsidRDefault="00612D6F" w:rsidP="000502D7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</w:rPr>
              <w:t>7412676</w:t>
            </w:r>
          </w:p>
        </w:tc>
      </w:tr>
      <w:tr w:rsidR="004717D0" w:rsidRPr="0022631D" w14:paraId="0C60A34E" w14:textId="77777777" w:rsidTr="0002346D">
        <w:trPr>
          <w:gridAfter w:val="1"/>
          <w:wAfter w:w="35" w:type="dxa"/>
          <w:trHeight w:val="110"/>
        </w:trPr>
        <w:tc>
          <w:tcPr>
            <w:tcW w:w="1134" w:type="dxa"/>
            <w:shd w:val="clear" w:color="auto" w:fill="auto"/>
            <w:vAlign w:val="center"/>
          </w:tcPr>
          <w:p w14:paraId="1F37C11A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1821094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35C2C732" w14:textId="77777777" w:rsidR="004717D0" w:rsidRPr="0022631D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17D0" w:rsidRPr="0022631D" w14:paraId="41E4ED39" w14:textId="77777777" w:rsidTr="0002346D">
        <w:trPr>
          <w:trHeight w:val="150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265AE84" w14:textId="77777777" w:rsidR="004717D0" w:rsidRPr="00115413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4717D0" w:rsidRPr="0022631D" w14:paraId="1F657639" w14:textId="77777777" w:rsidTr="00956A5C">
        <w:trPr>
          <w:trHeight w:val="125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717D0" w:rsidRPr="00115413" w:rsidRDefault="004717D0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54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31DCB0E0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717D0" w:rsidRPr="0022631D" w:rsidRDefault="004717D0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717D0" w:rsidRPr="00C507C1" w14:paraId="0DDF4A0B" w14:textId="77777777" w:rsidTr="00956A5C">
        <w:trPr>
          <w:trHeight w:val="126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D280D" w14:textId="4B3A01B1" w:rsidR="004717D0" w:rsidRPr="002A2AC6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2A2AC6">
              <w:rPr>
                <w:rFonts w:ascii="GHEA Grapalat" w:hAnsi="GHEA Grapalat"/>
                <w:sz w:val="8"/>
                <w:szCs w:val="8"/>
                <w:lang w:val="hy-AM"/>
              </w:rPr>
              <w:t>26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680FE" w14:textId="781B4946" w:rsidR="004717D0" w:rsidRPr="00802EC3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331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«ՎԻՈԼԱ»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F7D4B" w14:textId="37729102" w:rsidR="004717D0" w:rsidRPr="00956A5C" w:rsidRDefault="004717D0" w:rsidP="00CF43A7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D24D9C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Նոր-Նորք Գյուրջյան փ.17շ.91տ. Հեռ. (010)628021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68B2D" w14:textId="4131D823" w:rsidR="004717D0" w:rsidRPr="00CF43A7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Viola</w:t>
            </w:r>
            <w:r w:rsidRPr="00D24D9C">
              <w:rPr>
                <w:rFonts w:ascii="Arial Unicode" w:hAnsi="Arial Unicode"/>
                <w:b/>
                <w:sz w:val="14"/>
                <w:szCs w:val="14"/>
              </w:rPr>
              <w:t>.diag</w:t>
            </w:r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Arial Unicode" w:hAnsi="Arial Unicode"/>
                <w:b/>
                <w:sz w:val="14"/>
                <w:szCs w:val="14"/>
              </w:rPr>
              <w:t>g</w:t>
            </w:r>
            <w:r w:rsidRPr="00D24D9C">
              <w:rPr>
                <w:rFonts w:ascii="Arial Unicode" w:hAnsi="Arial Unicode"/>
                <w:b/>
                <w:sz w:val="14"/>
                <w:szCs w:val="14"/>
              </w:rPr>
              <w:t>mail</w:t>
            </w:r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.com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D8B76" w14:textId="77777777" w:rsidR="004717D0" w:rsidRPr="00D24D9C" w:rsidRDefault="004717D0" w:rsidP="007E3EC4">
            <w:pPr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</w:pPr>
            <w:r w:rsidRPr="00D24D9C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Բանկ՝&lt;&lt;Ամերիաբանկ&gt;&gt; ՓԲԸ</w:t>
            </w:r>
          </w:p>
          <w:p w14:paraId="4D560A86" w14:textId="441BF20D" w:rsidR="004717D0" w:rsidRPr="00406AD4" w:rsidRDefault="004717D0" w:rsidP="004559F8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D24D9C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Հ/Հ1570001092880100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E93F6" w14:textId="7F21C1CC" w:rsidR="004717D0" w:rsidRPr="00CF43A7" w:rsidRDefault="004717D0" w:rsidP="004559F8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D24D9C">
              <w:rPr>
                <w:rFonts w:ascii="Arial Unicode" w:hAnsi="Arial Unicode"/>
                <w:b/>
                <w:sz w:val="14"/>
                <w:szCs w:val="14"/>
                <w:lang w:val="ru-RU"/>
              </w:rPr>
              <w:t>00801026</w:t>
            </w:r>
          </w:p>
        </w:tc>
      </w:tr>
      <w:tr w:rsidR="004717D0" w:rsidRPr="00EB7CDC" w14:paraId="79B752FB" w14:textId="77777777" w:rsidTr="00956A5C">
        <w:trPr>
          <w:trHeight w:val="126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25ED3" w14:textId="2B0B5EAB" w:rsidR="004717D0" w:rsidRPr="002A2AC6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1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ին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;32-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չդ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 xml:space="preserve">; 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և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 xml:space="preserve"> 34-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CB666" w14:textId="575F0040" w:rsidR="004717D0" w:rsidRPr="00CF43A7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331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ԱՆԻ</w:t>
            </w:r>
            <w:r w:rsidRPr="0047331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ՄԵԴ»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52829" w14:textId="7019748E" w:rsidR="004717D0" w:rsidRPr="00730981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730981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Ռոստոմյան 13/81շ,94բն</w:t>
            </w:r>
          </w:p>
          <w:p w14:paraId="257E1031" w14:textId="1615EB7B" w:rsidR="004717D0" w:rsidRPr="003F1BE8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highlight w:val="yellow"/>
                <w:lang w:val="hy-AM"/>
              </w:rPr>
            </w:pPr>
            <w:r w:rsidRPr="0073098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26536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Հեռ (041)551616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FF6ED" w14:textId="4678BF54" w:rsidR="004717D0" w:rsidRPr="00730981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30981">
              <w:rPr>
                <w:rFonts w:ascii="Arial Unicode" w:hAnsi="Arial Unicode"/>
                <w:b/>
                <w:sz w:val="14"/>
                <w:szCs w:val="14"/>
                <w:lang w:val="ru-RU"/>
              </w:rPr>
              <w:t>animed@mail.ru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C13D4" w14:textId="77777777" w:rsidR="004717D0" w:rsidRPr="00730981" w:rsidRDefault="004717D0" w:rsidP="007E3EC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730981">
              <w:rPr>
                <w:rFonts w:ascii="Sylfaen" w:hAnsi="Sylfaen" w:cs="Sylfaen"/>
                <w:b/>
                <w:sz w:val="14"/>
                <w:szCs w:val="14"/>
              </w:rPr>
              <w:t>Բանկ՝</w:t>
            </w:r>
            <w:r w:rsidRPr="00730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&lt;&lt;</w:t>
            </w:r>
            <w:r w:rsidRPr="00730981">
              <w:rPr>
                <w:rFonts w:ascii="Sylfaen" w:hAnsi="Sylfaen" w:cs="Sylfaen"/>
                <w:b/>
                <w:sz w:val="14"/>
                <w:szCs w:val="14"/>
              </w:rPr>
              <w:t>ՀԱՅԷԿՈՆՈՄԲԱՆԿ</w:t>
            </w:r>
            <w:r w:rsidRPr="00730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&gt;&gt;</w:t>
            </w:r>
          </w:p>
          <w:p w14:paraId="4BA19F11" w14:textId="77777777" w:rsidR="004717D0" w:rsidRPr="00730981" w:rsidRDefault="004717D0" w:rsidP="007E3EC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730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</w:t>
            </w:r>
            <w:r w:rsidRPr="00730981">
              <w:rPr>
                <w:rFonts w:ascii="Sylfaen" w:hAnsi="Sylfaen" w:cs="Sylfaen"/>
                <w:b/>
                <w:sz w:val="14"/>
                <w:szCs w:val="14"/>
              </w:rPr>
              <w:t>ԲԸ</w:t>
            </w:r>
          </w:p>
          <w:p w14:paraId="60F0CBBF" w14:textId="49C3D9B5" w:rsidR="004717D0" w:rsidRPr="00730981" w:rsidRDefault="004717D0" w:rsidP="00E05C61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730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730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/</w:t>
            </w:r>
            <w:r w:rsidRPr="00730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730981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163078149586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53CBA" w14:textId="0D326E81" w:rsidR="004717D0" w:rsidRPr="00730981" w:rsidRDefault="004717D0" w:rsidP="004559F8">
            <w:pPr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730981">
              <w:rPr>
                <w:rFonts w:ascii="GHEA Grapalat" w:hAnsi="GHEA Grapalat"/>
                <w:b/>
                <w:i/>
                <w:sz w:val="14"/>
                <w:szCs w:val="14"/>
              </w:rPr>
              <w:t>09221601</w:t>
            </w:r>
          </w:p>
        </w:tc>
      </w:tr>
      <w:tr w:rsidR="004717D0" w:rsidRPr="00C507C1" w14:paraId="10B874BC" w14:textId="77777777" w:rsidTr="00956A5C">
        <w:trPr>
          <w:trHeight w:val="126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DDF74" w14:textId="457A86AC" w:rsidR="004717D0" w:rsidRPr="002A2AC6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8"/>
                <w:szCs w:val="8"/>
                <w:lang w:val="hy-AM" w:eastAsia="ru-RU"/>
              </w:rPr>
            </w:pP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3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;8-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;9-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;10-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;11-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;13-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;19-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;20-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;21-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;22-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;23-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;24-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;25-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;26-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27-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;28-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eastAsia="ru-RU"/>
              </w:rPr>
              <w:t>րդ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;29-չդ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 xml:space="preserve"> և 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pt-BR" w:eastAsia="ru-RU"/>
              </w:rPr>
              <w:t>31</w:t>
            </w:r>
            <w:r w:rsidRPr="002A2AC6">
              <w:rPr>
                <w:rFonts w:ascii="GHEA Grapalat" w:eastAsia="Times New Roman" w:hAnsi="GHEA Grapalat" w:cs="Calibri"/>
                <w:color w:val="000000"/>
                <w:sz w:val="8"/>
                <w:szCs w:val="8"/>
                <w:lang w:val="hy-AM" w:eastAsia="ru-RU"/>
              </w:rPr>
              <w:t>-րդ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2377D" w14:textId="3BCAE80D" w:rsidR="004717D0" w:rsidRPr="001B2228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61BE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03B6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«Մարգ-Ֆարմացիա»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781C9" w14:textId="72351B9A" w:rsidR="004717D0" w:rsidRPr="001B2228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47B6D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Կոմիտաս 65/141շ Հեռ (095)246449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AF1E3" w14:textId="7A70DDD3" w:rsidR="004717D0" w:rsidRPr="001B2228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47B6D">
              <w:rPr>
                <w:rFonts w:ascii="Arial Unicode" w:hAnsi="Arial Unicode"/>
                <w:b/>
                <w:sz w:val="14"/>
                <w:szCs w:val="14"/>
                <w:lang w:val="ru-RU"/>
              </w:rPr>
              <w:t>tenders@margpharma.com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AE3A8" w14:textId="77777777" w:rsidR="004717D0" w:rsidRPr="00443D2E" w:rsidRDefault="004717D0" w:rsidP="003D1528">
            <w:pPr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</w:pPr>
            <w:r w:rsidRPr="00443D2E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Բանկ՝&lt;&lt;Էյչ Էս Բի Սի Բանկ Հայաստան&gt;&gt; ՓԲԸ</w:t>
            </w:r>
          </w:p>
          <w:p w14:paraId="28DE3A3A" w14:textId="71FC958B" w:rsidR="004717D0" w:rsidRPr="001B2228" w:rsidRDefault="004717D0" w:rsidP="00CF43A7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43D2E">
              <w:rPr>
                <w:rFonts w:ascii="Sylfaen" w:hAnsi="Sylfaen" w:cs="Sylfaen"/>
                <w:b/>
                <w:bCs/>
                <w:sz w:val="14"/>
                <w:szCs w:val="14"/>
                <w:lang w:val="pt-BR"/>
              </w:rPr>
              <w:t>Հ/Հ 217003215993001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C95B7" w14:textId="0201FCD2" w:rsidR="004717D0" w:rsidRPr="001B2228" w:rsidRDefault="004717D0" w:rsidP="004559F8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95796">
              <w:rPr>
                <w:rFonts w:ascii="Arial Unicode" w:hAnsi="Arial Unicode"/>
                <w:b/>
                <w:sz w:val="14"/>
                <w:szCs w:val="14"/>
                <w:lang w:val="ru-RU"/>
              </w:rPr>
              <w:t>00842845</w:t>
            </w:r>
          </w:p>
        </w:tc>
      </w:tr>
      <w:tr w:rsidR="004717D0" w:rsidRPr="00BE345B" w14:paraId="223A7F8C" w14:textId="77777777" w:rsidTr="00956A5C">
        <w:trPr>
          <w:trHeight w:val="4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648C7DEB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BE345B" w14:paraId="496A046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393BE26B" w14:textId="77777777" w:rsidR="004717D0" w:rsidRPr="00BE345B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F21BD9" w14:paraId="3863A00B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717D0" w:rsidRPr="0022631D" w:rsidRDefault="004717D0" w:rsidP="004559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1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C9B5F" w14:textId="6F740CBF" w:rsidR="004717D0" w:rsidRPr="00C73883" w:rsidRDefault="004717D0" w:rsidP="00FA3CCE">
            <w:pPr>
              <w:spacing w:before="0" w:after="20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738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C738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Pr="00FA3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Քանի որ 3-րդ; չափաբաժնի մասով գնային առաջարկ չի ներկայացվել, գնահատող հանձնաժողովը որոշեց՝ գնման ընթացակարգը 3-րդ; չափաբաժնի մասով՝ համաձայն Գնումների մասին ՀՀ օրենքի 37-րդ հոդվածի 1-ին մասի 3-րդ կետի, հայտարարել չկայացած</w:t>
            </w:r>
          </w:p>
          <w:p w14:paraId="178CA397" w14:textId="77777777" w:rsidR="004717D0" w:rsidRPr="00C73883" w:rsidRDefault="004717D0" w:rsidP="00C73883">
            <w:pPr>
              <w:spacing w:before="0" w:after="200"/>
              <w:jc w:val="both"/>
              <w:rPr>
                <w:rFonts w:ascii="MS Mincho" w:eastAsia="MS Mincho" w:hAnsi="MS Mincho" w:cs="MS Mincho"/>
                <w:sz w:val="20"/>
                <w:szCs w:val="20"/>
              </w:rPr>
            </w:pPr>
          </w:p>
          <w:p w14:paraId="31BCF083" w14:textId="0C4FA4D8" w:rsidR="004717D0" w:rsidRPr="00C73883" w:rsidRDefault="004717D0" w:rsidP="00C73883">
            <w:pPr>
              <w:spacing w:before="0" w:after="20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F21BD9" w14:paraId="485BF528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0FF974B" w14:textId="77777777" w:rsidR="004717D0" w:rsidRPr="00F21BD9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E56328" w14:paraId="7DB42300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0AD8E25E" w14:textId="59818A89" w:rsidR="004717D0" w:rsidRPr="00E4188B" w:rsidRDefault="004717D0" w:rsidP="00455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717D0" w:rsidRPr="004D078F" w:rsidRDefault="004717D0" w:rsidP="00455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717D0" w:rsidRPr="004D078F" w:rsidRDefault="004717D0" w:rsidP="00455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717D0" w:rsidRPr="004D078F" w:rsidRDefault="004717D0" w:rsidP="00455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14:paraId="1997F28A" w14:textId="77777777" w:rsidR="004717D0" w:rsidRPr="004D078F" w:rsidRDefault="004717D0" w:rsidP="00455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14:paraId="754052B9" w14:textId="77777777" w:rsidR="004717D0" w:rsidRPr="004D078F" w:rsidRDefault="004717D0" w:rsidP="004559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717D0" w:rsidRPr="004D078F" w:rsidRDefault="004717D0" w:rsidP="004559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717D0" w:rsidRPr="004D078F" w:rsidRDefault="004717D0" w:rsidP="00455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7E45FEF" w:rsidR="004717D0" w:rsidRPr="004D078F" w:rsidRDefault="004717D0" w:rsidP="00455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p—12@mail.ru</w:t>
            </w:r>
          </w:p>
        </w:tc>
      </w:tr>
      <w:tr w:rsidR="004717D0" w:rsidRPr="00E56328" w14:paraId="3CC8B38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2AFA8BF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717D0" w:rsidRPr="00D43113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17D0" w:rsidRPr="00E56328" w14:paraId="5484FA73" w14:textId="77777777" w:rsidTr="0002346D">
        <w:trPr>
          <w:trHeight w:val="475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4717D0" w:rsidRPr="00E56328" w14:paraId="5A7FED5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C88E286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26536E" w14:paraId="40B30E88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717D0" w:rsidRPr="0022631D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65BDFDF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>Գնման գործընթացի շրջանակներում  հակաօրինական գործողություններ չեն  հայտնաբերվել</w:t>
            </w:r>
          </w:p>
        </w:tc>
      </w:tr>
      <w:tr w:rsidR="004717D0" w:rsidRPr="0026536E" w14:paraId="541BD7F7" w14:textId="77777777" w:rsidTr="0002346D">
        <w:trPr>
          <w:trHeight w:val="288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717D0" w:rsidRPr="0022631D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26536E" w14:paraId="4DE14D25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717D0" w:rsidRPr="00E56328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6234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92C15" w14:textId="77777777" w:rsidR="004717D0" w:rsidRPr="00012BE2" w:rsidRDefault="004717D0" w:rsidP="004559F8">
            <w:pPr>
              <w:jc w:val="both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 xml:space="preserve">Գնման գործընթացի վերաբերյալ   բողոքներ չեն եղել: </w:t>
            </w:r>
          </w:p>
          <w:p w14:paraId="6379ACA6" w14:textId="77777777" w:rsidR="004717D0" w:rsidRPr="00570200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4717D0" w:rsidRPr="0026536E" w14:paraId="1DAD5D5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57597369" w14:textId="77777777" w:rsidR="004717D0" w:rsidRPr="00E56328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473316" w14:paraId="5F667D89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717D0" w:rsidRPr="0022631D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4717D0" w:rsidRPr="00832333" w:rsidRDefault="004717D0" w:rsidP="00FA3CCE">
            <w:pPr>
              <w:ind w:left="63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473316" w14:paraId="406B68D6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9EAD146" w14:textId="77777777" w:rsidR="004717D0" w:rsidRPr="00D964E9" w:rsidRDefault="004717D0" w:rsidP="00455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717D0" w:rsidRPr="00473316" w14:paraId="1A2BD291" w14:textId="77777777" w:rsidTr="0002346D">
        <w:trPr>
          <w:trHeight w:val="227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3A19DB3" w14:textId="77777777" w:rsidR="004717D0" w:rsidRPr="00550189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17D0" w:rsidRPr="0022631D" w14:paraId="002AF1AD" w14:textId="77777777" w:rsidTr="0002346D">
        <w:trPr>
          <w:trHeight w:val="47"/>
        </w:trPr>
        <w:tc>
          <w:tcPr>
            <w:tcW w:w="36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717D0" w:rsidRPr="0022631D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717D0" w:rsidRPr="0022631D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717D0" w:rsidRPr="0022631D" w:rsidRDefault="004717D0" w:rsidP="00455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717D0" w:rsidRPr="0022631D" w14:paraId="6C6C269C" w14:textId="77777777" w:rsidTr="0002346D">
        <w:trPr>
          <w:trHeight w:val="47"/>
        </w:trPr>
        <w:tc>
          <w:tcPr>
            <w:tcW w:w="3650" w:type="dxa"/>
            <w:gridSpan w:val="8"/>
            <w:shd w:val="clear" w:color="auto" w:fill="auto"/>
            <w:vAlign w:val="center"/>
          </w:tcPr>
          <w:p w14:paraId="0A862370" w14:textId="2B1F162B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Ա. Բետխեմյան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50B93741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010623600</w:t>
            </w:r>
          </w:p>
        </w:tc>
        <w:tc>
          <w:tcPr>
            <w:tcW w:w="3842" w:type="dxa"/>
            <w:gridSpan w:val="11"/>
            <w:shd w:val="clear" w:color="auto" w:fill="auto"/>
            <w:vAlign w:val="center"/>
          </w:tcPr>
          <w:p w14:paraId="3C42DEDA" w14:textId="6C89AABA" w:rsidR="004717D0" w:rsidRPr="0022631D" w:rsidRDefault="004717D0" w:rsidP="00455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p</w:t>
            </w:r>
            <w:r w:rsidRPr="001833E2">
              <w:rPr>
                <w:rFonts w:ascii="Arial Unicode" w:hAnsi="Arial Unicode"/>
                <w:b/>
                <w:bCs/>
                <w:sz w:val="14"/>
                <w:szCs w:val="14"/>
              </w:rPr>
              <w:t>--</w:t>
            </w: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12@mail.ru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33E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C3A9" w14:textId="77777777" w:rsidR="007E3EC4" w:rsidRDefault="007E3EC4" w:rsidP="0022631D">
      <w:pPr>
        <w:spacing w:before="0" w:after="0"/>
      </w:pPr>
      <w:r>
        <w:separator/>
      </w:r>
    </w:p>
  </w:endnote>
  <w:endnote w:type="continuationSeparator" w:id="0">
    <w:p w14:paraId="33F2479C" w14:textId="77777777" w:rsidR="007E3EC4" w:rsidRDefault="007E3EC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3531" w14:textId="77777777" w:rsidR="007E3EC4" w:rsidRDefault="007E3EC4" w:rsidP="0022631D">
      <w:pPr>
        <w:spacing w:before="0" w:after="0"/>
      </w:pPr>
      <w:r>
        <w:separator/>
      </w:r>
    </w:p>
  </w:footnote>
  <w:footnote w:type="continuationSeparator" w:id="0">
    <w:p w14:paraId="459E9B5A" w14:textId="77777777" w:rsidR="007E3EC4" w:rsidRDefault="007E3EC4" w:rsidP="0022631D">
      <w:pPr>
        <w:spacing w:before="0" w:after="0"/>
      </w:pPr>
      <w:r>
        <w:continuationSeparator/>
      </w:r>
    </w:p>
  </w:footnote>
  <w:footnote w:id="1">
    <w:p w14:paraId="73E33F31" w14:textId="77777777" w:rsidR="007E3EC4" w:rsidRPr="00541A77" w:rsidRDefault="007E3EC4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7E3EC4" w:rsidRPr="002D0BF6" w:rsidRDefault="007E3EC4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E3EC4" w:rsidRPr="002D0BF6" w:rsidRDefault="007E3EC4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E3EC4" w:rsidRPr="002D0BF6" w:rsidRDefault="007E3EC4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E3EC4" w:rsidRPr="002D0BF6" w:rsidRDefault="007E3EC4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4717D0" w:rsidRPr="00871366" w:rsidRDefault="004717D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717D0" w:rsidRPr="002D0BF6" w:rsidRDefault="004717D0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84F70"/>
    <w:multiLevelType w:val="multilevel"/>
    <w:tmpl w:val="9C1E94F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Sylfae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Sylfaen" w:hint="default"/>
        <w:color w:val="000000"/>
      </w:rPr>
    </w:lvl>
  </w:abstractNum>
  <w:abstractNum w:abstractNumId="2">
    <w:nsid w:val="6A4B07EA"/>
    <w:multiLevelType w:val="multilevel"/>
    <w:tmpl w:val="D4AAFE0C"/>
    <w:lvl w:ilvl="0">
      <w:start w:val="1"/>
      <w:numFmt w:val="decimal"/>
      <w:lvlText w:val="%1."/>
      <w:lvlJc w:val="left"/>
      <w:pPr>
        <w:ind w:left="630" w:hanging="360"/>
      </w:pPr>
      <w:rPr>
        <w:rFonts w:cs="Sylfaen" w:hint="default"/>
        <w:color w:val="auto"/>
        <w:lang w:val="hy-AM"/>
      </w:rPr>
    </w:lvl>
    <w:lvl w:ilvl="1">
      <w:start w:val="1"/>
      <w:numFmt w:val="decimal"/>
      <w:isLgl/>
      <w:lvlText w:val="%1.%2"/>
      <w:lvlJc w:val="left"/>
      <w:pPr>
        <w:ind w:left="4821" w:hanging="360"/>
      </w:pPr>
      <w:rPr>
        <w:rFonts w:cs="Times New Roman" w:hint="default"/>
        <w:b w:val="0"/>
        <w:i w:val="0"/>
        <w:lang w:val="pt-BR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E58"/>
    <w:rsid w:val="00006A29"/>
    <w:rsid w:val="00012170"/>
    <w:rsid w:val="0001222E"/>
    <w:rsid w:val="000148BC"/>
    <w:rsid w:val="00020CD5"/>
    <w:rsid w:val="00020F61"/>
    <w:rsid w:val="0002346D"/>
    <w:rsid w:val="00030E88"/>
    <w:rsid w:val="00033FC8"/>
    <w:rsid w:val="00044EA8"/>
    <w:rsid w:val="00046CCF"/>
    <w:rsid w:val="00046DB6"/>
    <w:rsid w:val="000502D7"/>
    <w:rsid w:val="00051ECE"/>
    <w:rsid w:val="0006109E"/>
    <w:rsid w:val="0007090E"/>
    <w:rsid w:val="00073D66"/>
    <w:rsid w:val="00093E3C"/>
    <w:rsid w:val="00095896"/>
    <w:rsid w:val="00095BD2"/>
    <w:rsid w:val="000A6A79"/>
    <w:rsid w:val="000B0199"/>
    <w:rsid w:val="000B2AFF"/>
    <w:rsid w:val="000B6C89"/>
    <w:rsid w:val="000D2A5D"/>
    <w:rsid w:val="000D600D"/>
    <w:rsid w:val="000E4FF1"/>
    <w:rsid w:val="000E675A"/>
    <w:rsid w:val="000F376D"/>
    <w:rsid w:val="000F4391"/>
    <w:rsid w:val="00100CD9"/>
    <w:rsid w:val="001021B0"/>
    <w:rsid w:val="001110CA"/>
    <w:rsid w:val="0011403B"/>
    <w:rsid w:val="00115413"/>
    <w:rsid w:val="00115FF3"/>
    <w:rsid w:val="0012002A"/>
    <w:rsid w:val="001442C2"/>
    <w:rsid w:val="00144B65"/>
    <w:rsid w:val="001544FC"/>
    <w:rsid w:val="001679AE"/>
    <w:rsid w:val="001741AF"/>
    <w:rsid w:val="001751B3"/>
    <w:rsid w:val="00175366"/>
    <w:rsid w:val="00177DF4"/>
    <w:rsid w:val="001820BA"/>
    <w:rsid w:val="001831C2"/>
    <w:rsid w:val="001833E2"/>
    <w:rsid w:val="0018422F"/>
    <w:rsid w:val="00186D7E"/>
    <w:rsid w:val="00193C39"/>
    <w:rsid w:val="0019515E"/>
    <w:rsid w:val="001A1999"/>
    <w:rsid w:val="001A286E"/>
    <w:rsid w:val="001A5A24"/>
    <w:rsid w:val="001B2228"/>
    <w:rsid w:val="001B40A8"/>
    <w:rsid w:val="001C1BE1"/>
    <w:rsid w:val="001C730A"/>
    <w:rsid w:val="001D5E8B"/>
    <w:rsid w:val="001D6423"/>
    <w:rsid w:val="001E0091"/>
    <w:rsid w:val="001F29A3"/>
    <w:rsid w:val="001F41A3"/>
    <w:rsid w:val="001F6B6F"/>
    <w:rsid w:val="002032AB"/>
    <w:rsid w:val="00224D0A"/>
    <w:rsid w:val="0022631D"/>
    <w:rsid w:val="00226A53"/>
    <w:rsid w:val="00230E06"/>
    <w:rsid w:val="002352B9"/>
    <w:rsid w:val="0024513E"/>
    <w:rsid w:val="00245D11"/>
    <w:rsid w:val="00257F6B"/>
    <w:rsid w:val="0026218D"/>
    <w:rsid w:val="0026536E"/>
    <w:rsid w:val="002822C6"/>
    <w:rsid w:val="00293E26"/>
    <w:rsid w:val="002946C8"/>
    <w:rsid w:val="00295B92"/>
    <w:rsid w:val="002A2AC6"/>
    <w:rsid w:val="002A72FB"/>
    <w:rsid w:val="002B30B3"/>
    <w:rsid w:val="002B5D2D"/>
    <w:rsid w:val="002C03FD"/>
    <w:rsid w:val="002C3437"/>
    <w:rsid w:val="002C40B1"/>
    <w:rsid w:val="002D3EF1"/>
    <w:rsid w:val="002E4E6F"/>
    <w:rsid w:val="002F16CC"/>
    <w:rsid w:val="002F1FEB"/>
    <w:rsid w:val="002F320A"/>
    <w:rsid w:val="00300532"/>
    <w:rsid w:val="00302A45"/>
    <w:rsid w:val="003057B4"/>
    <w:rsid w:val="003067D7"/>
    <w:rsid w:val="00312E56"/>
    <w:rsid w:val="003230C1"/>
    <w:rsid w:val="00327CA4"/>
    <w:rsid w:val="00331BBF"/>
    <w:rsid w:val="003429DE"/>
    <w:rsid w:val="0034389A"/>
    <w:rsid w:val="00347DAB"/>
    <w:rsid w:val="0035060B"/>
    <w:rsid w:val="00371B1D"/>
    <w:rsid w:val="00375C69"/>
    <w:rsid w:val="003824CC"/>
    <w:rsid w:val="00392B7A"/>
    <w:rsid w:val="00394E23"/>
    <w:rsid w:val="0039667F"/>
    <w:rsid w:val="00397810"/>
    <w:rsid w:val="003A3C9D"/>
    <w:rsid w:val="003B07F9"/>
    <w:rsid w:val="003B127F"/>
    <w:rsid w:val="003B2758"/>
    <w:rsid w:val="003B529A"/>
    <w:rsid w:val="003B599E"/>
    <w:rsid w:val="003E3D40"/>
    <w:rsid w:val="003E5F4C"/>
    <w:rsid w:val="003E6978"/>
    <w:rsid w:val="003F1BE8"/>
    <w:rsid w:val="003F432E"/>
    <w:rsid w:val="003F790D"/>
    <w:rsid w:val="003F7F80"/>
    <w:rsid w:val="00400BBF"/>
    <w:rsid w:val="00400BDD"/>
    <w:rsid w:val="00401C5C"/>
    <w:rsid w:val="00403DAC"/>
    <w:rsid w:val="00406961"/>
    <w:rsid w:val="00406AD4"/>
    <w:rsid w:val="00410791"/>
    <w:rsid w:val="00427852"/>
    <w:rsid w:val="00431FF2"/>
    <w:rsid w:val="00433E3C"/>
    <w:rsid w:val="00436DDE"/>
    <w:rsid w:val="004559F8"/>
    <w:rsid w:val="0045773E"/>
    <w:rsid w:val="00461B09"/>
    <w:rsid w:val="0046234B"/>
    <w:rsid w:val="0046674D"/>
    <w:rsid w:val="00470863"/>
    <w:rsid w:val="004717D0"/>
    <w:rsid w:val="00472069"/>
    <w:rsid w:val="0047303A"/>
    <w:rsid w:val="00473316"/>
    <w:rsid w:val="00474C2F"/>
    <w:rsid w:val="004760AF"/>
    <w:rsid w:val="0047640A"/>
    <w:rsid w:val="004764CD"/>
    <w:rsid w:val="00482EDA"/>
    <w:rsid w:val="004875E0"/>
    <w:rsid w:val="00490CC5"/>
    <w:rsid w:val="0049438C"/>
    <w:rsid w:val="00497AB9"/>
    <w:rsid w:val="004A0ABC"/>
    <w:rsid w:val="004A36FA"/>
    <w:rsid w:val="004B09D1"/>
    <w:rsid w:val="004D078F"/>
    <w:rsid w:val="004D22B7"/>
    <w:rsid w:val="004E376E"/>
    <w:rsid w:val="004E3D40"/>
    <w:rsid w:val="004E57DD"/>
    <w:rsid w:val="004F06BA"/>
    <w:rsid w:val="004F73EB"/>
    <w:rsid w:val="00503BCC"/>
    <w:rsid w:val="005075F5"/>
    <w:rsid w:val="00515DEF"/>
    <w:rsid w:val="0053331C"/>
    <w:rsid w:val="00535138"/>
    <w:rsid w:val="00541531"/>
    <w:rsid w:val="00542AF7"/>
    <w:rsid w:val="00546023"/>
    <w:rsid w:val="00547EB4"/>
    <w:rsid w:val="00550189"/>
    <w:rsid w:val="00551EFA"/>
    <w:rsid w:val="005559B5"/>
    <w:rsid w:val="00567227"/>
    <w:rsid w:val="00570200"/>
    <w:rsid w:val="005737F9"/>
    <w:rsid w:val="005916EC"/>
    <w:rsid w:val="00594615"/>
    <w:rsid w:val="00596602"/>
    <w:rsid w:val="005A5C2D"/>
    <w:rsid w:val="005B426A"/>
    <w:rsid w:val="005B7C24"/>
    <w:rsid w:val="005C4C9B"/>
    <w:rsid w:val="005C553E"/>
    <w:rsid w:val="005D5FBD"/>
    <w:rsid w:val="005D6616"/>
    <w:rsid w:val="005D663C"/>
    <w:rsid w:val="005F17F3"/>
    <w:rsid w:val="005F314E"/>
    <w:rsid w:val="005F32D1"/>
    <w:rsid w:val="005F56D3"/>
    <w:rsid w:val="00600930"/>
    <w:rsid w:val="00601D1B"/>
    <w:rsid w:val="00603A1A"/>
    <w:rsid w:val="0060450E"/>
    <w:rsid w:val="00607C9A"/>
    <w:rsid w:val="00612D6F"/>
    <w:rsid w:val="00614EBF"/>
    <w:rsid w:val="00624295"/>
    <w:rsid w:val="00630669"/>
    <w:rsid w:val="00634386"/>
    <w:rsid w:val="006356F0"/>
    <w:rsid w:val="00646760"/>
    <w:rsid w:val="006613B1"/>
    <w:rsid w:val="00661BEF"/>
    <w:rsid w:val="006646DA"/>
    <w:rsid w:val="00666E8D"/>
    <w:rsid w:val="00686954"/>
    <w:rsid w:val="00690ECB"/>
    <w:rsid w:val="00695BC4"/>
    <w:rsid w:val="006A13C5"/>
    <w:rsid w:val="006A38B4"/>
    <w:rsid w:val="006A6E97"/>
    <w:rsid w:val="006B2E21"/>
    <w:rsid w:val="006B3DA7"/>
    <w:rsid w:val="006B6F5C"/>
    <w:rsid w:val="006C0266"/>
    <w:rsid w:val="006C338D"/>
    <w:rsid w:val="006C5D7C"/>
    <w:rsid w:val="006C7E92"/>
    <w:rsid w:val="006D0F35"/>
    <w:rsid w:val="006E0D92"/>
    <w:rsid w:val="006E1A83"/>
    <w:rsid w:val="006E1E08"/>
    <w:rsid w:val="006F16CC"/>
    <w:rsid w:val="006F2779"/>
    <w:rsid w:val="00702019"/>
    <w:rsid w:val="007060FC"/>
    <w:rsid w:val="00711035"/>
    <w:rsid w:val="0071797C"/>
    <w:rsid w:val="00722170"/>
    <w:rsid w:val="00730981"/>
    <w:rsid w:val="0075407D"/>
    <w:rsid w:val="00754083"/>
    <w:rsid w:val="007602E0"/>
    <w:rsid w:val="00772E1A"/>
    <w:rsid w:val="007732E7"/>
    <w:rsid w:val="007817F5"/>
    <w:rsid w:val="007848AA"/>
    <w:rsid w:val="0078682E"/>
    <w:rsid w:val="007870C0"/>
    <w:rsid w:val="00791F18"/>
    <w:rsid w:val="007A2159"/>
    <w:rsid w:val="007A3E5C"/>
    <w:rsid w:val="007A402A"/>
    <w:rsid w:val="007A5A72"/>
    <w:rsid w:val="007B0281"/>
    <w:rsid w:val="007B03B1"/>
    <w:rsid w:val="007B3F37"/>
    <w:rsid w:val="007B716C"/>
    <w:rsid w:val="007C2D00"/>
    <w:rsid w:val="007C4396"/>
    <w:rsid w:val="007C52C4"/>
    <w:rsid w:val="007D225A"/>
    <w:rsid w:val="007E3EC4"/>
    <w:rsid w:val="007E476B"/>
    <w:rsid w:val="007F3DDA"/>
    <w:rsid w:val="007F7A84"/>
    <w:rsid w:val="007F7C84"/>
    <w:rsid w:val="00800C99"/>
    <w:rsid w:val="00802EC3"/>
    <w:rsid w:val="00804929"/>
    <w:rsid w:val="008054F6"/>
    <w:rsid w:val="00806B08"/>
    <w:rsid w:val="008074DB"/>
    <w:rsid w:val="0081420B"/>
    <w:rsid w:val="00814256"/>
    <w:rsid w:val="008208D8"/>
    <w:rsid w:val="00832333"/>
    <w:rsid w:val="00836EB9"/>
    <w:rsid w:val="008401AC"/>
    <w:rsid w:val="00847A8E"/>
    <w:rsid w:val="008513E4"/>
    <w:rsid w:val="00853DDC"/>
    <w:rsid w:val="008545CE"/>
    <w:rsid w:val="0086527A"/>
    <w:rsid w:val="00870096"/>
    <w:rsid w:val="00873DD6"/>
    <w:rsid w:val="00883FBA"/>
    <w:rsid w:val="00891DFB"/>
    <w:rsid w:val="00894546"/>
    <w:rsid w:val="0089526D"/>
    <w:rsid w:val="0089646F"/>
    <w:rsid w:val="008A4FAF"/>
    <w:rsid w:val="008C0BC1"/>
    <w:rsid w:val="008C320C"/>
    <w:rsid w:val="008C4701"/>
    <w:rsid w:val="008C4E62"/>
    <w:rsid w:val="008C5658"/>
    <w:rsid w:val="008D3115"/>
    <w:rsid w:val="008D35D5"/>
    <w:rsid w:val="008D380F"/>
    <w:rsid w:val="008D6B7B"/>
    <w:rsid w:val="008E1096"/>
    <w:rsid w:val="008E36B5"/>
    <w:rsid w:val="008E44E8"/>
    <w:rsid w:val="008E493A"/>
    <w:rsid w:val="008F1567"/>
    <w:rsid w:val="008F1FC8"/>
    <w:rsid w:val="008F3FD5"/>
    <w:rsid w:val="00905D0B"/>
    <w:rsid w:val="00915332"/>
    <w:rsid w:val="00916563"/>
    <w:rsid w:val="009213C1"/>
    <w:rsid w:val="00927CAA"/>
    <w:rsid w:val="009344AA"/>
    <w:rsid w:val="00942980"/>
    <w:rsid w:val="00944314"/>
    <w:rsid w:val="00952E3B"/>
    <w:rsid w:val="00956A5C"/>
    <w:rsid w:val="00973B65"/>
    <w:rsid w:val="00977A4C"/>
    <w:rsid w:val="009C5E0F"/>
    <w:rsid w:val="009C6C9D"/>
    <w:rsid w:val="009D1BF9"/>
    <w:rsid w:val="009D4010"/>
    <w:rsid w:val="009E75FF"/>
    <w:rsid w:val="009F0C80"/>
    <w:rsid w:val="009F6469"/>
    <w:rsid w:val="00A005CA"/>
    <w:rsid w:val="00A00CB3"/>
    <w:rsid w:val="00A0209E"/>
    <w:rsid w:val="00A0281A"/>
    <w:rsid w:val="00A04B0D"/>
    <w:rsid w:val="00A1144D"/>
    <w:rsid w:val="00A306F5"/>
    <w:rsid w:val="00A31820"/>
    <w:rsid w:val="00A442A3"/>
    <w:rsid w:val="00A51303"/>
    <w:rsid w:val="00A57F6B"/>
    <w:rsid w:val="00A8123D"/>
    <w:rsid w:val="00A90294"/>
    <w:rsid w:val="00A9211F"/>
    <w:rsid w:val="00A9418D"/>
    <w:rsid w:val="00AA32E4"/>
    <w:rsid w:val="00AA579D"/>
    <w:rsid w:val="00AA6A4C"/>
    <w:rsid w:val="00AB2683"/>
    <w:rsid w:val="00AD07B9"/>
    <w:rsid w:val="00AD59DC"/>
    <w:rsid w:val="00AD6166"/>
    <w:rsid w:val="00AD677F"/>
    <w:rsid w:val="00AE0589"/>
    <w:rsid w:val="00AF5E60"/>
    <w:rsid w:val="00AF75F7"/>
    <w:rsid w:val="00B0686B"/>
    <w:rsid w:val="00B40574"/>
    <w:rsid w:val="00B435CA"/>
    <w:rsid w:val="00B50D4E"/>
    <w:rsid w:val="00B5339F"/>
    <w:rsid w:val="00B57491"/>
    <w:rsid w:val="00B75762"/>
    <w:rsid w:val="00B76FE7"/>
    <w:rsid w:val="00B86359"/>
    <w:rsid w:val="00B915CF"/>
    <w:rsid w:val="00B91B57"/>
    <w:rsid w:val="00B91BFC"/>
    <w:rsid w:val="00B91DE2"/>
    <w:rsid w:val="00B94EA2"/>
    <w:rsid w:val="00BA03B0"/>
    <w:rsid w:val="00BA1B94"/>
    <w:rsid w:val="00BA22A7"/>
    <w:rsid w:val="00BA2346"/>
    <w:rsid w:val="00BA4D3A"/>
    <w:rsid w:val="00BA59F7"/>
    <w:rsid w:val="00BB0A93"/>
    <w:rsid w:val="00BB0FB8"/>
    <w:rsid w:val="00BB19F1"/>
    <w:rsid w:val="00BC1311"/>
    <w:rsid w:val="00BC6234"/>
    <w:rsid w:val="00BD1F0F"/>
    <w:rsid w:val="00BD3D4E"/>
    <w:rsid w:val="00BD79E9"/>
    <w:rsid w:val="00BE19E5"/>
    <w:rsid w:val="00BE345B"/>
    <w:rsid w:val="00BF1465"/>
    <w:rsid w:val="00BF4745"/>
    <w:rsid w:val="00C06DC2"/>
    <w:rsid w:val="00C2148E"/>
    <w:rsid w:val="00C259F3"/>
    <w:rsid w:val="00C2654B"/>
    <w:rsid w:val="00C33926"/>
    <w:rsid w:val="00C33C0E"/>
    <w:rsid w:val="00C507C1"/>
    <w:rsid w:val="00C64830"/>
    <w:rsid w:val="00C7067E"/>
    <w:rsid w:val="00C73883"/>
    <w:rsid w:val="00C84DF7"/>
    <w:rsid w:val="00C8509C"/>
    <w:rsid w:val="00C87381"/>
    <w:rsid w:val="00C92F96"/>
    <w:rsid w:val="00C96337"/>
    <w:rsid w:val="00C96BED"/>
    <w:rsid w:val="00CA31F9"/>
    <w:rsid w:val="00CA53C3"/>
    <w:rsid w:val="00CB44D2"/>
    <w:rsid w:val="00CB47C7"/>
    <w:rsid w:val="00CB4C93"/>
    <w:rsid w:val="00CC1739"/>
    <w:rsid w:val="00CC1B2C"/>
    <w:rsid w:val="00CC1E86"/>
    <w:rsid w:val="00CC1F23"/>
    <w:rsid w:val="00CC295D"/>
    <w:rsid w:val="00CD4FF1"/>
    <w:rsid w:val="00CD5396"/>
    <w:rsid w:val="00CF0BD1"/>
    <w:rsid w:val="00CF1225"/>
    <w:rsid w:val="00CF1F70"/>
    <w:rsid w:val="00CF43A7"/>
    <w:rsid w:val="00CF5BED"/>
    <w:rsid w:val="00CF6EF5"/>
    <w:rsid w:val="00D03ACE"/>
    <w:rsid w:val="00D051F0"/>
    <w:rsid w:val="00D06FC5"/>
    <w:rsid w:val="00D10C7C"/>
    <w:rsid w:val="00D24D9C"/>
    <w:rsid w:val="00D31E8F"/>
    <w:rsid w:val="00D350DE"/>
    <w:rsid w:val="00D36189"/>
    <w:rsid w:val="00D37688"/>
    <w:rsid w:val="00D413D3"/>
    <w:rsid w:val="00D43052"/>
    <w:rsid w:val="00D43113"/>
    <w:rsid w:val="00D53007"/>
    <w:rsid w:val="00D54F8E"/>
    <w:rsid w:val="00D628DE"/>
    <w:rsid w:val="00D80C64"/>
    <w:rsid w:val="00D85B15"/>
    <w:rsid w:val="00D91197"/>
    <w:rsid w:val="00D93197"/>
    <w:rsid w:val="00D95307"/>
    <w:rsid w:val="00D964E9"/>
    <w:rsid w:val="00DB1C3F"/>
    <w:rsid w:val="00DB2423"/>
    <w:rsid w:val="00DB4208"/>
    <w:rsid w:val="00DC598E"/>
    <w:rsid w:val="00DE06F1"/>
    <w:rsid w:val="00DE10CB"/>
    <w:rsid w:val="00DE630C"/>
    <w:rsid w:val="00DF2CC2"/>
    <w:rsid w:val="00DF4958"/>
    <w:rsid w:val="00E05B21"/>
    <w:rsid w:val="00E05C61"/>
    <w:rsid w:val="00E1408A"/>
    <w:rsid w:val="00E17C7E"/>
    <w:rsid w:val="00E20BFC"/>
    <w:rsid w:val="00E243EA"/>
    <w:rsid w:val="00E33A25"/>
    <w:rsid w:val="00E4188B"/>
    <w:rsid w:val="00E5236A"/>
    <w:rsid w:val="00E5259F"/>
    <w:rsid w:val="00E5268C"/>
    <w:rsid w:val="00E52895"/>
    <w:rsid w:val="00E535DA"/>
    <w:rsid w:val="00E54C4D"/>
    <w:rsid w:val="00E56328"/>
    <w:rsid w:val="00E61D78"/>
    <w:rsid w:val="00E62B98"/>
    <w:rsid w:val="00E70618"/>
    <w:rsid w:val="00E72F0E"/>
    <w:rsid w:val="00E73E51"/>
    <w:rsid w:val="00E75D9C"/>
    <w:rsid w:val="00E7743C"/>
    <w:rsid w:val="00E8041B"/>
    <w:rsid w:val="00E921E9"/>
    <w:rsid w:val="00EA01A2"/>
    <w:rsid w:val="00EA568C"/>
    <w:rsid w:val="00EA767F"/>
    <w:rsid w:val="00EA7F77"/>
    <w:rsid w:val="00EB59EE"/>
    <w:rsid w:val="00EB7CDC"/>
    <w:rsid w:val="00EC0727"/>
    <w:rsid w:val="00EC74C9"/>
    <w:rsid w:val="00EC7774"/>
    <w:rsid w:val="00ED2737"/>
    <w:rsid w:val="00ED312D"/>
    <w:rsid w:val="00ED5BF3"/>
    <w:rsid w:val="00ED7CF8"/>
    <w:rsid w:val="00ED7FD5"/>
    <w:rsid w:val="00EE4250"/>
    <w:rsid w:val="00EF16D0"/>
    <w:rsid w:val="00EF1D9B"/>
    <w:rsid w:val="00EF6075"/>
    <w:rsid w:val="00F01F52"/>
    <w:rsid w:val="00F06C27"/>
    <w:rsid w:val="00F10AFE"/>
    <w:rsid w:val="00F11177"/>
    <w:rsid w:val="00F12046"/>
    <w:rsid w:val="00F15FE9"/>
    <w:rsid w:val="00F21BD9"/>
    <w:rsid w:val="00F31004"/>
    <w:rsid w:val="00F32BBF"/>
    <w:rsid w:val="00F46168"/>
    <w:rsid w:val="00F57466"/>
    <w:rsid w:val="00F64167"/>
    <w:rsid w:val="00F654EF"/>
    <w:rsid w:val="00F65D23"/>
    <w:rsid w:val="00F6673B"/>
    <w:rsid w:val="00F75FBA"/>
    <w:rsid w:val="00F77AAD"/>
    <w:rsid w:val="00F869A1"/>
    <w:rsid w:val="00F916C4"/>
    <w:rsid w:val="00FA39F4"/>
    <w:rsid w:val="00FA3CCE"/>
    <w:rsid w:val="00FB097B"/>
    <w:rsid w:val="00FB1B2A"/>
    <w:rsid w:val="00FB3977"/>
    <w:rsid w:val="00FB5DA1"/>
    <w:rsid w:val="00FC0309"/>
    <w:rsid w:val="00FC3CB2"/>
    <w:rsid w:val="00FC5EE0"/>
    <w:rsid w:val="00FC7CB0"/>
    <w:rsid w:val="00FD13E8"/>
    <w:rsid w:val="00FD1415"/>
    <w:rsid w:val="00FD3585"/>
    <w:rsid w:val="00FD3B11"/>
    <w:rsid w:val="00FD52E6"/>
    <w:rsid w:val="00FD5D17"/>
    <w:rsid w:val="00FF14C0"/>
    <w:rsid w:val="00FF1CDC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  <w:style w:type="character" w:styleId="ab">
    <w:name w:val="Hyperlink"/>
    <w:uiPriority w:val="99"/>
    <w:rsid w:val="00730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  <w:style w:type="character" w:styleId="ab">
    <w:name w:val="Hyperlink"/>
    <w:uiPriority w:val="99"/>
    <w:rsid w:val="00730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47F0-E4DA-47FF-B558-591EA4B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14</Pages>
  <Words>9911</Words>
  <Characters>56497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380</cp:revision>
  <cp:lastPrinted>2021-04-06T07:47:00Z</cp:lastPrinted>
  <dcterms:created xsi:type="dcterms:W3CDTF">2021-06-28T12:08:00Z</dcterms:created>
  <dcterms:modified xsi:type="dcterms:W3CDTF">2024-06-16T09:01:00Z</dcterms:modified>
</cp:coreProperties>
</file>